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7E" w:rsidRDefault="00DE177E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6A629A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</w:p>
    <w:p w:rsidR="00DE177E" w:rsidRPr="006A629A" w:rsidRDefault="00DE177E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Pr="007F6187" w:rsidRDefault="00DE177E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DE177E" w:rsidRPr="007F6187" w:rsidRDefault="00DE177E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>администрации городского округа</w:t>
      </w:r>
    </w:p>
    <w:p w:rsidR="00DE177E" w:rsidRPr="007F6187" w:rsidRDefault="00DE177E" w:rsidP="006A629A">
      <w:pPr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«Александровск – Сахалинский район"</w:t>
      </w:r>
    </w:p>
    <w:p w:rsidR="00DE177E" w:rsidRDefault="00DE177E" w:rsidP="00AF2A69">
      <w:pPr>
        <w:spacing w:after="0" w:line="240" w:lineRule="auto"/>
        <w:jc w:val="right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от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14.05.2014 г.  </w:t>
      </w: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>182</w:t>
      </w:r>
    </w:p>
    <w:p w:rsidR="00DE177E" w:rsidRDefault="00DE177E" w:rsidP="00593DA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E177E" w:rsidRPr="007F6187" w:rsidRDefault="00DE177E" w:rsidP="00593DA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DE177E" w:rsidRPr="007F6187" w:rsidRDefault="00DE177E" w:rsidP="00593DA8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E177E" w:rsidRPr="007F6187" w:rsidRDefault="00DE177E" w:rsidP="00AF2A69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предоставлению муниципальной услуги: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«Прием документов органами опеки и попечительства от лиц,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желающих установить опеку (попечительство) или патронаж над определенной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категорией граждан (совершеннолетние лица, призн</w:t>
      </w:r>
      <w:bookmarkStart w:id="0" w:name="_GoBack"/>
      <w:bookmarkEnd w:id="0"/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анные в установленном законом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F61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</w:r>
    </w:p>
    <w:p w:rsidR="00DE177E" w:rsidRPr="007F6187" w:rsidRDefault="00DE177E" w:rsidP="00593DA8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.ОБЩИЕ ПОЛОЖЕНИЯ</w:t>
      </w:r>
    </w:p>
    <w:p w:rsidR="00DE177E" w:rsidRPr="007F6187" w:rsidRDefault="00DE177E" w:rsidP="00593DA8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1.1. Предмет регулирования</w:t>
      </w:r>
    </w:p>
    <w:p w:rsidR="00DE177E" w:rsidRPr="007F6187" w:rsidRDefault="00DE177E" w:rsidP="00593D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Настоящий Административный регламент предоставления муниципальной услуги «Предоставление информации, прием документов органами опеки и попечительства от лиц, 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 (далее по тексту – муниципальная услуга) на территории муниципального образования «Александровск-Сахалинский район» разработан в целях повышения качества предоставления и доступности муниципальной услуги, определяет требования к порядку предоставления муниципальной услуги, предоставление информации о сроках и последовательности действий органа опеки и попечительства при предоставлении услуги. </w:t>
      </w:r>
    </w:p>
    <w:p w:rsidR="00DE177E" w:rsidRPr="007F6187" w:rsidRDefault="00DE177E" w:rsidP="00593D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соответствии с законодательством Российской Федерации в категорию совершеннолетних граждан, нуждающихся в установлении опеки, входят граждане, признанные судом недееспособными вследствие психического расстройства (далее - "недееспособные граждане"); в категорию совершеннолетних граждан, нуждающихся в установлении попечительства, входят граждане, ограниченные судом в дееспособности вследствие злоупотребления спиртными напитками или наркотическими средствами (далее - "не полностью дееспособные граждане"); в категорию совершеннолетних граждан, нуждающихся в установлении патронажа, входят дееспособные граждане, которые по состоянию здоровья не способны самостоятельно осуществлять и защищать свои права и исполнять свои обязанности (далее - "граждане, нуждающиеся в патронаже").</w:t>
      </w:r>
    </w:p>
    <w:p w:rsidR="00DE177E" w:rsidRPr="007F6187" w:rsidRDefault="00DE177E" w:rsidP="00593DA8">
      <w:pPr>
        <w:pStyle w:val="ListParagraph"/>
        <w:spacing w:before="100" w:beforeAutospacing="1" w:after="100" w:afterAutospacing="1" w:line="240" w:lineRule="auto"/>
        <w:ind w:left="0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1.2. Круг заявителей</w:t>
      </w:r>
    </w:p>
    <w:p w:rsidR="00DE177E" w:rsidRPr="007F6187" w:rsidRDefault="00DE177E" w:rsidP="00BF5138">
      <w:pPr>
        <w:spacing w:before="100" w:beforeAutospacing="1" w:after="100" w:afterAutospacing="1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Заявителями на получение муниципальной услуги являются:</w:t>
      </w:r>
    </w:p>
    <w:p w:rsidR="00DE177E" w:rsidRPr="007F6187" w:rsidRDefault="00DE177E" w:rsidP="00BF5138">
      <w:pPr>
        <w:spacing w:before="100" w:beforeAutospacing="1" w:after="100" w:afterAutospacing="1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физические или юридические лица либо их уполномоченные представители, обратившиеся с запросом о предоставлении муниципальной услуги.</w:t>
      </w:r>
    </w:p>
    <w:p w:rsidR="00DE177E" w:rsidRPr="007F6187" w:rsidRDefault="00DE177E" w:rsidP="00D413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1.3. Требования к порядку информирования</w:t>
      </w:r>
    </w:p>
    <w:p w:rsidR="00DE177E" w:rsidRPr="007F6187" w:rsidRDefault="00DE177E" w:rsidP="00D413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 порядке предоставлении муниципальной услуги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7F61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Информирование о месте нахождения органа опеки и попечительства:</w:t>
      </w:r>
    </w:p>
    <w:p w:rsidR="00DE177E" w:rsidRPr="007F6187" w:rsidRDefault="00DE177E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Орган опеки и попечительства находится в здании Управления социальной политики городского округа «Александровск – Сахалинский район» (далее УСП ГО «Александровск – Сахалинский район») по адресу: 694420, Сахалинская область, г. Александровск – Сахалинский, ул. Ленина, 4.</w:t>
      </w:r>
    </w:p>
    <w:p w:rsidR="00DE177E" w:rsidRPr="007F6187" w:rsidRDefault="00DE177E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График (режим) работы органа опеки и попечительства: понедельник – четверг с  9.00 – 17.15,  пятница с 9.00 – 17.00. Выходные дни: суббота, воскресенье.</w:t>
      </w:r>
    </w:p>
    <w:p w:rsidR="00DE177E" w:rsidRPr="007F6187" w:rsidRDefault="00DE177E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Обеденный перерыв: 13.00 - 14.00.</w:t>
      </w:r>
    </w:p>
    <w:p w:rsidR="00DE177E" w:rsidRPr="007F6187" w:rsidRDefault="00DE177E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Приемные дни и часы:</w:t>
      </w:r>
    </w:p>
    <w:p w:rsidR="00DE177E" w:rsidRPr="007F6187" w:rsidRDefault="00DE177E" w:rsidP="007F6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Понедельник: с 9.00 до 17.15.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Среда: с 9.00 до 13.00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Пятница: с 9.00 до 17.00.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Справочные (контактные телефоны):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Приемная УСП ГО «Александровск – Сахалинский район»: тел./факс (42434) 4 – 23 – 43 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Специалист органа опеки и попечительства: тел./факс (42434) 4 – 22 – 66 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Адрес официального сайта городского округа «Александровск – Сахалинский район»: http://aleks-sakh.ru/, в информационно-телекоммуникационной сети Интернет (далее - сеть Интернет).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 Управления социальной политики городского округа «Александровск – Сахалинский район»: E-mail: as_up_obr@mail.ru.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Региональный портал государственных и муниципальных услуг Сахалинской области: http:rgu.admSakhalin.ru.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Порядок получения информации заявителями по вопросам предоставления муниципальной услуги осуществляется посредством размещения сведений в информационно-телекоммуникационных сетях общего пользования (по электронной почте, по факсу, через сеть Интернет), на Едином портале государственных и муниципальных услуг (функций) Сахалинской области, а также информационных стендах, в ходе личного приема граждан и публикаций в средствах массовой информации.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Информирование граждан о порядке исполнения муниципальной услуги и о ходе исполнения муниципальной услуги осуществляется в виде публичного или индивидуального информирования.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Основными требованиями к информированию об исполнении муниципальной услуги являются: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полнота информирования;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Информирование граждан производится в ходе письменного и устного информирования.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Публичное информирование граждан о порядке исполнения муниципальной услуги осуществляется посредством: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размещения на официальном Интернет-сайте городского округа «Александровск – Сахалинский» http://aleks-sakh.ru/;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непосредственного размещения на информационном стенде Управления социальной политики городского округа «Александровск – Сахалинский район».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размещения на официальном Интернет-сайте городского округа «Александровск – Сахалинский район» размещается следующая информация: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режим работы органа опеки и попечительства;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- описание процедуры исполнения муниципальной услуги в текстовом виде; 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порядок обжалования решений, действий или бездействия должностных лиц, исполняющих муниципальную услугу;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перечень, формы документов для заполнения, образцы заполнения документов.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Индивидуальное информирование граждан о порядке исполнения муниципальной услуги осуществляется посредством: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непосредственно на личном приеме граждан специалистом, осуществляющим предоставление муниципальной услуги;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 письменным обращениям граждан в Отдел;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использования средств телефонной/факсимильной связи.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Звонки по вопросам исполнения муниципальной услуги принимаются в часы работы специалиста, ответственного за исполнение муниципальной услуги. Консультации предоставляются по следующим вопросам: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порядке исполнения муниципальной услуги;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перечне необходимых для исполнения муниципальной услуги документов, требуемых от заявителей, способах их получения заявителями и порядке их представления;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времени приема документов;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сроках исполнения муниципальной услуги;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 порядке обжалования решений, действий (бездействия) должностных лиц, исполняющих муниципальную услугу;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использование электронной почты.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случае если обратившийся гражданин не удовлетворен предоставленной информацией, специалист, ответственный за предоставление муниципальной услуги, предлагает гражданину письменно обратиться по интересующим его вопросам.</w:t>
      </w:r>
    </w:p>
    <w:p w:rsidR="00DE177E" w:rsidRPr="007F6187" w:rsidRDefault="00DE177E" w:rsidP="00D41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D413B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II. СТАНДАРТ ПРЕДОСТАВЛЕНИЯ МУНИЦИПАЛЬНОЙ УСЛУГИ</w:t>
      </w:r>
    </w:p>
    <w:p w:rsidR="00DE177E" w:rsidRPr="007F6187" w:rsidRDefault="00DE177E" w:rsidP="00D413B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2.1. Наименование муниципальной услуги</w:t>
      </w:r>
    </w:p>
    <w:p w:rsidR="00DE177E" w:rsidRPr="007F6187" w:rsidRDefault="00DE177E" w:rsidP="00C359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"Прием документов органами опеки и попечительства от лиц, желающих установить опеку, попечительство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 (далее - "муниципальная услуга").</w:t>
      </w:r>
    </w:p>
    <w:p w:rsidR="00DE177E" w:rsidRPr="007F6187" w:rsidRDefault="00DE177E" w:rsidP="00C359F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2.2. Наименование органа, предоставляющую муниципальную услугу</w:t>
      </w:r>
    </w:p>
    <w:p w:rsidR="00DE177E" w:rsidRPr="007F6187" w:rsidRDefault="00DE177E" w:rsidP="006D2BFB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Уполномоченным органом по предоставлению муниципальной услуги является управление социальной политики ГО «Александровск-Сахалинский район». Непосредственный исполнитель по предоставлению данной муниципальной услуги – орган опеки и попечительства управления социальной политики  ГО «Александровск-Сахалинский район» (далее - Орган).</w:t>
      </w:r>
    </w:p>
    <w:p w:rsidR="00DE177E" w:rsidRPr="007F6187" w:rsidRDefault="00DE177E" w:rsidP="00C359F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2.3. Результат предоставления муниципальной услуги.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Процедура предоставления муниципальной услуги завершается назначением заявителя опекуном, попечителем или отказом в назначении; включением заявителя в списки граждан, выразивших желание стать опекунами, или отказом в выдаче заключения о возможности заявителя быть опекуном; установлением патронажа и назначением помощника или отказом в установлении патронажа.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является: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распоряжение начальника УСП ГО «Александровск – Сахалинский район»  о назначении заявителя опекуном или попечителем (далее - "опекун") недееспособного или не полностью дееспособного гражданина (далее - "совершеннолетний подопечный");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распоряжение об отказе в назначении опекуна, попечителя;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в) распоряжение о назначении заявителю помощника;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г) письмо об отказе в назначении помощника;</w:t>
      </w:r>
    </w:p>
    <w:p w:rsidR="00DE177E" w:rsidRPr="007F6187" w:rsidRDefault="00DE177E" w:rsidP="007E7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д) заключение органа опеки и попечительства о возможности или невозможности заявителя быть опекуном (далее - "заключение").</w:t>
      </w:r>
    </w:p>
    <w:p w:rsidR="00DE177E" w:rsidRPr="007F6187" w:rsidRDefault="00DE177E" w:rsidP="00C359F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2.4. Срок предоставления муниципальной услуги.</w:t>
      </w:r>
    </w:p>
    <w:p w:rsidR="00DE177E" w:rsidRPr="007F6187" w:rsidRDefault="00DE177E" w:rsidP="00C359FE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Решение о назначении опекуна (о возможности заявителя быть опекуном) либо решение об отказе в назначении опекуна (о невозможности заявителя быть опекуном) либо об установлении патронажа и назначении помощника (об отказе в назначении помощника) принимается начальником управления в 15-дневный срок со дня представления заявителем заявления и необходимых документов.</w:t>
      </w:r>
    </w:p>
    <w:p w:rsidR="00DE177E" w:rsidRPr="007F6187" w:rsidRDefault="00DE177E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2.5. Правовые основания для предоставления</w:t>
      </w:r>
    </w:p>
    <w:p w:rsidR="00DE177E" w:rsidRPr="007F6187" w:rsidRDefault="00DE177E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DE177E" w:rsidRPr="007F6187" w:rsidRDefault="00DE177E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соответствии с: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Конституцией Российской Федерации;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24.04.2008 № 48-ФЗ «Об опеке и попечительстве» («Собрание законодательства РФ» от 28.04.2008, №17);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Гражданским кодексом Российской Федерации;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- Федеральным законом от 02.05.2006 № 59-ФЗ «О порядке рассмотрения обращений граждан Российской Федерации» ( «Российская газета» №95 от 05.05.2006,);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27.07.2010 N 210-ФЗ "Об организации предоставления государственных и муниципальных услуг" ("Российская газета", 30.07.2010);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06.10.2003 №131-ФЗ «Об общих принципах организации местного самоуправления в Российской Федерации» («Российская газета» от 08.10.2003, № 202);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от 09.02.2009  № 8-ФЗ «Об обеспечении доступа к информации о деятельности государственных органов и органов местного самоуправления» («Собрание законодательства РФ» от 16.02.2009, №7);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- Законом Российской Федерации от 27.07.2006  №152-ФЗ «О персональных данных» («Собрание законодательства РФ» от 31.07.2006, № 31(ч.1)); 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Законом 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 («Губернские ведомости» № 140 от 05.08.2009);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постановлением Правительства РФ от 17.11.2010 N 927 "Об отдельных вопросах осуществления опеки и попечительства в отношении совершеннолетних недееспособных или не полностью дееспособных граждан" ("Собрание законодательства РФ" от 29.11.2010 N 48);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Законом Сахалинской области от 03.08.2009 N 79-ЗО "Об организации и осуществлении деятельности по опеке и попечительству в Сахалинской области" ("Губернские ведомости" от 05.08.2009 N 140(3347));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Уставом городского округа «Александровск-Сахалинский район», утвержденным решением районного Собрания депутатов от 11.12.2006 № 78 («Красное знамя» №100-101(13690) от 26.12.2006 г.);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Постановлением Администрации городского округа «Александровск – Сахалинский район»  от 14.11.2011г. № 592 «О порядке разработки и утверждения административных регламентов муниципальных услуг»;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иными нормативными правовыми актами Российской Федерации, Сахалинской области, муниципального образования «Александровск-Сахалинский район».</w:t>
      </w:r>
    </w:p>
    <w:p w:rsidR="00DE177E" w:rsidRPr="007F6187" w:rsidRDefault="00DE177E" w:rsidP="00C359F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2.6. Исчерпывающий перечень документов, необходимых</w:t>
      </w:r>
    </w:p>
    <w:p w:rsidR="00DE177E" w:rsidRPr="007F6187" w:rsidRDefault="00DE177E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соответствии с законодательными или иными</w:t>
      </w:r>
    </w:p>
    <w:p w:rsidR="00DE177E" w:rsidRPr="007F6187" w:rsidRDefault="00DE177E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нормативными правовыми актами для предоставления</w:t>
      </w:r>
    </w:p>
    <w:p w:rsidR="00DE177E" w:rsidRPr="007F6187" w:rsidRDefault="00DE177E" w:rsidP="006D2B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DE177E" w:rsidRPr="007F6187" w:rsidRDefault="00DE177E" w:rsidP="00C35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2.6.1. Основанием для предоставления муниципальной услуги является обращение гражданина, выразившего желание стать опекуном, с заявлением о назначении его опекуном (приложение 2 к настоящему Административному регламенту); обращение гражданина, нуждающегося в патронаже, с заявлением о назначении ему помощника (приложение 3); обращение гражданина, выразившего желание стать опекуном, с заявлением о выдаче заключения (приложение 4).</w:t>
      </w:r>
    </w:p>
    <w:p w:rsidR="00DE177E" w:rsidRPr="007F6187" w:rsidRDefault="00DE177E" w:rsidP="00191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Заявление подается в форме документа на бумажном носителе либо в форме электронного документа в соответствии с требованиями пункта 1 </w:t>
      </w:r>
      <w:hyperlink r:id="rId7" w:history="1">
        <w:r w:rsidRPr="007F6187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постановления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</w:t>
        </w:r>
      </w:hyperlink>
      <w:r w:rsidRPr="007F618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E177E" w:rsidRPr="007F6187" w:rsidRDefault="00DE177E" w:rsidP="00191A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2.6.2. Гражданин, выразивший желание стать опекуном либо желающий получить заключение, представляет одновременно с заявлением в управление по месту жительства следующие документы:</w:t>
      </w: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паспорт или иной документ, удостоверяющий личность;</w:t>
      </w: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справку с места работы с указанием должности и размера средней заработной платы за последние 12 месяцев, а для граждан, не состоящих в трудовых отношениях, - иной документ, подтверждающий доходы (для пенсионеров - копии пенсионного удостоверения);</w:t>
      </w: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в) медицинское заключение о состоянии здоровья по результатам освидетельствования гражданина, выразившего желание стать опекуном;</w:t>
      </w: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г) копию свидетельства о браке (если гражданин, выразивший желание стать опекуном, состоит в браке);</w:t>
      </w: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д) 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совместное проживание совершеннолетнего подопечного с опекуном (в случае принятия решения опекуном о совместном проживании совершеннолетнего подопечного с семьей опекуна);</w:t>
      </w: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е) документ о прохождении гражданином, выразившим желание стать опекуном, подготовки (при наличии);</w:t>
      </w: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ж) автобиографию.</w:t>
      </w:r>
    </w:p>
    <w:p w:rsidR="00DE177E" w:rsidRPr="007F6187" w:rsidRDefault="00DE177E" w:rsidP="00191A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Документ, предусмотренный подпунктом "б", принимается управлением в течение года со дня его выдачи, документ, предусмотренный подпунктом "в", - в течение 3 месяцев со дня его выдачи.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2.6.3. Управление социальной политики ГО «Александровск – Сахалинский район» в порядке межведомственного информационного взаимодействия запрашивает в соответствующих органах (организациях) следующие имеющиеся в их распоряжении документы (сведения):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выписку из домовой (поквартирной) книги с места жительства или иной документ, подтверждающий право пользования жилым помещением либо право собственности на жилое помещение, и копию финансового лицевого счета с места жительства гражданина, выразившего желание стать опекуном;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справку о соответствии жилых помещений санитарным и техническим правилам и нормам, выдаваемую соответствующими уполномоченными органами;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 случае самостоятельного представления заявителем либо его уполномоченным представителем указанных в пункте 2.6.3 настоящего Административного регламента документов копии данных документов или содержащихся в них сведений в рамках межведомственного информационного взаимодействия не запрашиваются.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Межведомственный запрос направляется в течение 2 рабочих дней со дня подачи гражданином, выразившим желание стать опекуном, в орган опеки и попечительства заявления и документов, указанных в пунктах 2.6.1 - 2.6.2,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2.6.4. Гражданин, нуждающийся в патронаже, представляет в УСП ГО «Александровск – Сахалинский район»  по месту жительства одновременно с заявлением об установлении над ним патронажа следующие документы: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копию паспорта (с предъявлением оригинала для сверки и заверения копии);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справку о регистрации по месту жительства и о составе семьи;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в) медицинское заключение лечебного учреждения о состоянии своего здоровья, свидетельствующее о его нуждаемости в постороннем уходе;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г) проект договора поручения, договора доверительного управления имуществом или иного договора между гражданином, нуждающимся в патронаже, и лицом, желающим стать помощником (далее - "кандидат в помощники"), в 3-х экземплярах (далее - "договор").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2.6.4.1. Кандидат в помощники одновременно с гражданином, нуждающимся в патронаже, представляет в управление следующие документы: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а) заявление о назначении его помощником (приложение N 5 к настоящему Административному регламенту);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б) копию паспорта (с предъявлением оригинала для сверки и заверения копии);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в) справку о составе семьи;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г) характеристику с места работы (учебы) или с места жительства;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д) медицинские справки об отсутствии психического, наркологического заболевания;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е) справку с места работы (учебы) с кратким описанием характера работы (командировки, их продолжительность и другие факторы, которые могут затруднять или способствовать исполнению патронажных обязанностей).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2.6.5. Запрещается требовать от заявителя предоставления документов и информации или осуществления действий, которые не предусмотрены нормативными правовыми актами регулирующими отношения, возникающие в связи с предоставлением муниципальной услуги.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Запрещается требовать от заявителя представления документов и информации, которые находятся в распоряжении УСП ГО «Александровск – Сахалинский район», иных государственных органов, органов местного самоуправления, организаций в соответствии с нормативными правовыми актами Российской Федерации, нормативными правовыми актами Алтайского края, муниципальными правовыми актами, за исключением документов, указанных в части 6 статьи 7 Федерального закона от 27.07.2012 N 210-ФЗ "Об организации предоставления государственных и муниципальных услуг".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2.6.6. Представленные для получения муниципальной услуги документы должны соответствовать следующим требованиям: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тексты документов должны быть написаны разборчиво;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фамилии, имена и отчества (последние - при наличии) должны быть написаны полностью;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 документах не должно быть подчисток, приписок, зачеркнутых слов и иных неоговоренных исправлений;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документы не должны иметь повреждений, наличие которых не позволит однозначно истолковать их содержание.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Документы могут быть представлены как в подлинниках, так и в копиях, заверенных в установленном порядке.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2.6.7. Информация, указываемая лицом в рамках предоставления муниципальной услуги, является конфиденциальной.</w:t>
      </w:r>
    </w:p>
    <w:p w:rsidR="00DE177E" w:rsidRPr="007F6187" w:rsidRDefault="00DE177E" w:rsidP="00191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2.7. Исчерпывающий перечень оснований</w:t>
      </w:r>
    </w:p>
    <w:p w:rsidR="00DE177E" w:rsidRPr="007F6187" w:rsidRDefault="00DE177E" w:rsidP="00191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для отказа в приеме документов, необходимых</w:t>
      </w:r>
    </w:p>
    <w:p w:rsidR="00DE177E" w:rsidRPr="007F6187" w:rsidRDefault="00DE177E" w:rsidP="00191A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для предоставления муниципальной услуги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Основания для отказа в приеме документов, необходимых для оказания муниципальной услуги в соответствии с настоящим Административным регламентом, отсутствуют.</w:t>
      </w:r>
    </w:p>
    <w:p w:rsidR="00DE177E" w:rsidRPr="007F6187" w:rsidRDefault="00DE177E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2.8. Исчерпывающий перечень оснований для отказа</w:t>
      </w:r>
    </w:p>
    <w:p w:rsidR="00DE177E" w:rsidRPr="007F6187" w:rsidRDefault="00DE177E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или приостановления в предоставлении муниципальной услуги</w:t>
      </w:r>
    </w:p>
    <w:p w:rsidR="00DE177E" w:rsidRPr="007F6187" w:rsidRDefault="00DE177E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541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 Основаниями для отказа в предоставлении муниципальной услуги являются:</w:t>
      </w:r>
    </w:p>
    <w:p w:rsidR="00DE177E" w:rsidRPr="007F6187" w:rsidRDefault="00DE177E" w:rsidP="00541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а) отсутствие необходимых документов, указанных в пунктах 2.6.2 или 2.6.4, 2.6.4.1 настоящего Административного регламента;</w:t>
      </w:r>
    </w:p>
    <w:p w:rsidR="00DE177E" w:rsidRPr="007F6187" w:rsidRDefault="00DE177E" w:rsidP="00541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б) выявление в представленных документах недостоверной информации;</w:t>
      </w:r>
    </w:p>
    <w:p w:rsidR="00DE177E" w:rsidRPr="007F6187" w:rsidRDefault="00DE177E" w:rsidP="00541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в) несоответствие пакета документов требованиям, указанным в пункте 2.6.6 настоящего регламента.</w:t>
      </w:r>
    </w:p>
    <w:p w:rsidR="00DE177E" w:rsidRPr="007F6187" w:rsidRDefault="00DE177E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2.9. Размер платы, взимаемой с заявителя при предоставлении</w:t>
      </w:r>
    </w:p>
    <w:p w:rsidR="00DE177E" w:rsidRPr="007F6187" w:rsidRDefault="00DE177E" w:rsidP="00541F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DE177E" w:rsidRPr="007F6187" w:rsidRDefault="00DE177E" w:rsidP="00541F7A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Плата за предоставление муниципальной услуги, государственная пошлина и иные выплаты не взимаются.</w:t>
      </w:r>
    </w:p>
    <w:p w:rsidR="00DE177E" w:rsidRPr="007F6187" w:rsidRDefault="00DE177E" w:rsidP="00541F7A">
      <w:pPr>
        <w:spacing w:before="100" w:beforeAutospacing="1" w:after="100" w:afterAutospacing="1" w:line="240" w:lineRule="auto"/>
        <w:ind w:left="2124" w:right="1699" w:firstLine="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2.10. Максимальный срок ожидания в очереди при подаче   заявления для оказания государственной услуги и при получении результата оказания муниципальной услуги.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Максимальное время ожидания в очереди при подаче заявления и прилагаемых документов не должно превышать 15 минут.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Максимальное время ожидания в очереди для получения результата предоставления муниципальной услуги не должно превышать 10 минут.</w:t>
      </w:r>
    </w:p>
    <w:p w:rsidR="00DE177E" w:rsidRPr="007F6187" w:rsidRDefault="00DE177E" w:rsidP="00541F7A">
      <w:pPr>
        <w:spacing w:before="100" w:beforeAutospacing="1" w:after="100" w:afterAutospacing="1" w:line="240" w:lineRule="auto"/>
        <w:ind w:left="1701" w:right="169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2.11. Срок  и порядок регистрации запроса (документов)   заявителя  о предоставлении муниципальной услуги</w:t>
      </w:r>
    </w:p>
    <w:p w:rsidR="00DE177E" w:rsidRPr="007F6187" w:rsidRDefault="00DE177E" w:rsidP="006D2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Срок регистрации запроса заявителя о предоставлении муниципальной  услуги не должен превышать 10 минут.</w:t>
      </w:r>
    </w:p>
    <w:p w:rsidR="00DE177E" w:rsidRPr="007F6187" w:rsidRDefault="00DE177E" w:rsidP="006A6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Запрос заявителя о предоставлении муниципальной услуги, представленный в форме электронного документа, регистрируется в день его поступления. </w:t>
      </w:r>
    </w:p>
    <w:p w:rsidR="00DE177E" w:rsidRPr="007F6187" w:rsidRDefault="00DE177E" w:rsidP="006A6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Default="00DE177E" w:rsidP="007F6187">
      <w:pPr>
        <w:tabs>
          <w:tab w:val="left" w:pos="9637"/>
        </w:tabs>
        <w:spacing w:after="0" w:line="240" w:lineRule="auto"/>
        <w:ind w:left="1560" w:right="-2"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 Тре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бования к помещениям, в которых                   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муниципальная услуги, к местам ожидания,</w:t>
      </w:r>
    </w:p>
    <w:p w:rsidR="00DE177E" w:rsidRPr="007F6187" w:rsidRDefault="00DE177E" w:rsidP="007F6187">
      <w:pPr>
        <w:tabs>
          <w:tab w:val="left" w:pos="9637"/>
        </w:tabs>
        <w:spacing w:after="0" w:line="240" w:lineRule="auto"/>
        <w:ind w:right="-2" w:firstLine="170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информационным стендам</w:t>
      </w:r>
    </w:p>
    <w:p w:rsidR="00DE177E" w:rsidRPr="007F6187" w:rsidRDefault="00DE177E" w:rsidP="00295B4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2.12.1. Места предоставления муниципальной услуги должны соответствовать комфортным условиям для граждан и оптимальным условиям работы специалиста органа опеки и попечительства.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включают места для ожидания, информирования, получения информации и заполнения необходимых документов, приема граждан.</w:t>
      </w:r>
    </w:p>
    <w:p w:rsidR="00DE177E" w:rsidRPr="007F6187" w:rsidRDefault="00DE177E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2.12.2. Места для ожидания должны быть оборудованы стульями, кресельными секциями, скамьями, а также столами с канцелярскими принадлежностями для необходимых записей.</w:t>
      </w:r>
    </w:p>
    <w:p w:rsidR="00DE177E" w:rsidRPr="007F6187" w:rsidRDefault="00DE177E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2.12.3. Здание УСП ГО «Александровск – Сахалинский район» городского округа должно быть оборудовано входами, обеспечивающими свободный доступ граждан.</w:t>
      </w:r>
    </w:p>
    <w:p w:rsidR="00DE177E" w:rsidRPr="007F6187" w:rsidRDefault="00DE177E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2.12.4. Места для информирования граждан, получения информации и заполнения документов оборудуются информационным стендом, стульями, столами, а также бумагой и канцелярскими принадлежностями.</w:t>
      </w:r>
    </w:p>
    <w:p w:rsidR="00DE177E" w:rsidRPr="007F6187" w:rsidRDefault="00DE177E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2.12.5. Прием граждан осуществляется в кабинете, который оборудуется информационными табличками с указанием номера кабинета и фамилии, имени и отчества должностного лица, осуществляющего предоставление муниципальной услуги.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Рабочие места должностных лиц, предоставляющих муниципальную услугу, оборудуются столами, стульями, компьютерами и оргтехникой, позволяющими своевременно и в полном объеме предоставлять услугу.</w:t>
      </w:r>
    </w:p>
    <w:p w:rsidR="00DE177E" w:rsidRPr="007F6187" w:rsidRDefault="00DE177E" w:rsidP="006B1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и выхода из помещения.</w:t>
      </w:r>
    </w:p>
    <w:p w:rsidR="00DE177E" w:rsidRPr="007F6187" w:rsidRDefault="00DE177E" w:rsidP="007F6187">
      <w:pPr>
        <w:spacing w:before="100" w:beforeAutospacing="1" w:after="100" w:afterAutospacing="1" w:line="240" w:lineRule="auto"/>
        <w:ind w:left="1416" w:right="1701" w:firstLine="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2.13. Показатели доступности и качества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услуги.</w:t>
      </w:r>
    </w:p>
    <w:p w:rsidR="00DE177E" w:rsidRPr="007F6187" w:rsidRDefault="00DE177E" w:rsidP="006D2BF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открытый для заявителей и других лиц доступ к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DE177E" w:rsidRPr="007F6187" w:rsidRDefault="00DE177E" w:rsidP="006D2BF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соблюдение стандарта предоставления муниципальной услуги.</w:t>
      </w:r>
    </w:p>
    <w:p w:rsidR="00DE177E" w:rsidRPr="007F6187" w:rsidRDefault="00DE177E" w:rsidP="006D2BF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Показатели качества предоставления муниципальной услуги:</w:t>
      </w:r>
    </w:p>
    <w:p w:rsidR="00DE177E" w:rsidRPr="007F6187" w:rsidRDefault="00DE177E" w:rsidP="006D2BF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доля заявителей, удовлетворенных качеством процесса предоставления муниципальной услуги;</w:t>
      </w:r>
    </w:p>
    <w:p w:rsidR="00DE177E" w:rsidRPr="007F6187" w:rsidRDefault="00DE177E" w:rsidP="006D2BF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количество жалоб на качество предоставления услуги от общего числа заявителей.</w:t>
      </w:r>
    </w:p>
    <w:p w:rsidR="00DE177E" w:rsidRPr="007F6187" w:rsidRDefault="00DE177E" w:rsidP="006D2BF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III. СОСТАВ, ПОСЛЕДОВАТЕЛЬНОСТЬ И СРОКИ ВЫПОЛНЕНИЯ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АДМИНИСТРАТИВНЫХ ПРОЦЕДУР (ДЕЙСТВИЙ), ТРЕБОВАНИЯ К ПОРЯДКУ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ИХ ВЫПОЛНЕНИЯ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3.1. Исчерпывающий перечень административных процедур -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логически обособленных последовательностей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административных действий при предоставлении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услуги, имеющих конечный результат,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отличающихся друг от друга перечнем входящих документов,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административными действиями и выделяемых в рамках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DE177E" w:rsidRPr="007F6187" w:rsidRDefault="00DE177E" w:rsidP="00295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1) прием документов для предоставления государственной услуги;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2) проведение обследования условий жизни заявителя, а в случае установления патронажа - обследования условий жизни заявителя и кандидата в помощники;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3) подготовка проекта распоряжения о назначении опекуна, об отказе в назначении опекуна, попечителя; о назначении заявителю помощника; письма об отказе в назначении помощника; заключения о возможности или невозможности заявителя быть опекуном;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4) уведомление заявителя о принятом решении;</w:t>
      </w:r>
    </w:p>
    <w:p w:rsidR="00DE177E" w:rsidRPr="007F6187" w:rsidRDefault="00DE177E" w:rsidP="006B1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5) формирование личного дела недееспособного, не полностью дееспособного гражданина либо гражданина, нуждающегося в патронаже.</w:t>
      </w:r>
    </w:p>
    <w:p w:rsidR="00DE177E" w:rsidRPr="007F6187" w:rsidRDefault="00DE177E" w:rsidP="00295B4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3.2. Прием документов для предоставления муниципальной услуги.</w:t>
      </w:r>
    </w:p>
    <w:p w:rsidR="00DE177E" w:rsidRPr="007F6187" w:rsidRDefault="00DE177E" w:rsidP="00295B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3.2.1. Основанием для начала административной процедуры является обращение заявителя с заявлением в управление с приложением документов, указанных в пунктах 2.6.2 или 2.6.4, 2.6.4.1 настоящего Административного регламента, либо получение заявления и всех необходимых документов через организацию федеральной почтовой связи или в электронной форме с использованием информационно-телекоммуникационных технологий, в том числе с использованием портала государственных и муниципальных услуг.</w:t>
      </w:r>
    </w:p>
    <w:p w:rsidR="00DE177E" w:rsidRPr="007F6187" w:rsidRDefault="00DE177E" w:rsidP="00295B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3.2.2. При личном обращении заявителя специалист УСП ГО «Александровск -Сахалинский район», в функции которого входят вопросы по опеке и попечительству (далее - "специалист по опеке"), устанавливает предмет обращения и личность заявителя, в том числе проверяет документ, удостоверяющий личность.</w:t>
      </w:r>
    </w:p>
    <w:p w:rsidR="00DE177E" w:rsidRPr="007F6187" w:rsidRDefault="00DE177E" w:rsidP="00295B4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При отсутствии у заявителя заполненного заявления или при неправильном его заполнении оно заполняется лично заявителем в присутствии специалиста по опеке. При наличии обстоятельств, не позволяющих заявителю самостоятельно заполнить заявление, специалист по опеке собственноручно заполняет заявление, оказывая помощь заявителю. Во всех случаях в заявлении проставляется личная подпись заявителя.</w:t>
      </w:r>
    </w:p>
    <w:p w:rsidR="00DE177E" w:rsidRPr="007F6187" w:rsidRDefault="00DE177E" w:rsidP="006332C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3.2.3. Специалист по опеке проверяет наличие всех необходимых документов, установленных перечнем, указанным в пунктах 2.6.2 или 2.6.4, 2.6.4.1 настоящего Административного регламента, и их соответствие требованиям, указанным в пункте 2.6.6 настоящего Административного регламента.</w:t>
      </w:r>
    </w:p>
    <w:p w:rsidR="00DE177E" w:rsidRPr="007F6187" w:rsidRDefault="00DE177E" w:rsidP="006332C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 случае представления копий документов, не заверенных в установленном порядке, специалист по опеке сверяет представленные экземпляры оригиналов и копий документов друг с другом, выполняет на них надпись об их соответствии подлинным экземплярам, удостоверяет своей подписью и печатью управления.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3.2.4. При установлении фактов отсутствия необходимых документов, указанных в пунктах 2.6.2 или 2.6.4, 2.6.4.1 настоящего Административного регламента, несоответствия предоставленных документов требованиям, определенным в пункте 2.6.6 настоящего Административного регламента, специалист по опеке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Максимальный срок выполнения действий составляет 30 минут. Указанный срок может быть сокращен.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   3.2.5. При получении заявления со всеми необходимыми документами через организацию федеральной почтовой связи секретарь УСП ГО «Александровск – Сахалинский район», ответственный за делопроизводство, регистрирует поступление документов в книге учета входящих документов и передает их специалисту по опеке.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Специалист по опеке: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проверяет наличие копий всех необходимых документов, указанных в пунктах 2.6.2 или 2.6.4, 2.6.4.1, и их соответствие требованиям, указанным в пункте 2.6.6 настоящего Административного регламента;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удостоверяется, что копии документов заверены в установленном порядке, заявление заполнено по форме.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При выявлении фактов отсутствия необходимых документов, указанных в пунктах 2.6.2 или 2.6.4, 2.6.4.1 настоящего Административного регламента, несоответствия предоставленных документов требованиям, определенным в пункте 2.6.6 настоящего Административного регламента, специалист по опеке готовит решение об отказе в предоставлении муниципальной услуги.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3.3. Проведение обследования условий жизни заявителя, а в случае установления патронажа также обследования условий жизни кандидата в помощники.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Основанием для начала административной процедуры является окончание проверки поступивших от заявителя документов.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Обследование проводится в течение 7 дней со дня представления заявителем заявления и документов, предусмотренных пунктом 2.6.2 Административного регламента, либо в течение 10 дней с момента регистрации документов, предусмотренных 2.6.4, 2.6.4.1.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     3.3.1. При обследовании условий жизни гражданина, выразившего желание стать опекуном, орган опеки и попечительства оценивает жилищно-бытовые условия, личные качества и мотивы заявителя, способность его к выполнению обязанностей опекуна, а также отношения, сложившиеся между членами его семьи. По результатам обследования определяется отсутствие установленных </w:t>
      </w:r>
      <w:hyperlink r:id="rId8" w:history="1">
        <w:r w:rsidRPr="003531F9">
          <w:rPr>
            <w:rFonts w:ascii="Times New Roman" w:hAnsi="Times New Roman" w:cs="Times New Roman"/>
            <w:sz w:val="28"/>
            <w:szCs w:val="28"/>
            <w:shd w:val="clear" w:color="auto" w:fill="FFFFFF"/>
            <w:lang w:eastAsia="ru-RU"/>
          </w:rPr>
          <w:t>Гражданским кодексом Российской Федерации</w:t>
        </w:r>
      </w:hyperlink>
      <w:r w:rsidRPr="003531F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обстоятельств, препятствующих назначению его опекуном.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При обследовании условий жизни гражданина, нуждающегося в патронаже, и кандидата в помощники орган опеки и попечительства оценивает жилищно-бытовые условия их проживания, выясняет мотивы для назначения помощника. В ходе обследования заявителю должны быть разъяснены его права, порядок осуществления помощником действий в интересах патронируемого. Результаты обследования гражданина, нуждающегося в патронаже, и кандидата в помощники отражаются в отдельных актах.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3.3.2. По результатам обследований в течение 3 дней специалистом органа опеки и попечительства, проводившим обследование, составляется акт об обследовании, который подписывается проводившим проверку специалистом по опеке и утверждается начальником УСП ГО «Александровск – Сахалинский район».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Акт об обследовании оформляется в 2 экземплярах, один из которых направляется гражданину, выразившему желание стать опекуном, в течение 3 дней со дня утверждения акта обследования, второй хранится в управлении.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Акт об обследовании может быть оспорен гражданином, выразившим желание стать опекуном, в судебном порядке.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3.4. Подготовка проекта распоряжения о назначении опекуна, об отказе в назначении опекуна, попечителя; о назначении заявителю помощника; письма об отказе в назначении помощника; заключения о возможности или невозможности заявителя быть опекуном.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3.4.1. Основанием для начала административной процедуры является окончание проверки поступивших от заявителя документов и проведение обследования условий жизни заявителя, а в случае установления патронажа - обследования условий жизни кандидата в помощники.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Специалист, ответственный за подготовку проекта распоряжения о назначении опекуна, попечителя, об отказе в назначении опекуна, попечителя; о назначении заявителю помощника; письма об отказе в назначении помощника; заключения о возможности или невозможности заявителя быть опекуном: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приобщает к документам заявителя акт об обследовании, составленный в соответствии с пунктом 3.3.2;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готовит проект соответствующего распоряжения, письма или заключения.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Максимальный срок подготовки проекта распоряжения или письма составляет 1 день. Максимальный срок подготовки проекта заключения составляет 10 дней. Указанные сроки могут быть сокращены.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3.5. Уведомление заявителя о принятом решении.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3.5.1. Основанием для начала административной процедуры является подписание начальником УСП ГО «Александровск – Сахалинский район» проекта распоряжения, письма или заключения.</w:t>
      </w:r>
    </w:p>
    <w:p w:rsidR="00DE177E" w:rsidRPr="007F6187" w:rsidRDefault="00DE177E" w:rsidP="006D2B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3.5.2. Специалист в течение 3-х дней со дня подписания начальником УСП ГО «Александровск – Сахалинский район» распоряжения, письма или заключения направляет заказным письмом, нарочным либо передает лично в руки заявителю под роспись экземпляр распоряжения, письма или заключения.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На основании заключения о возможности заявителя быть опекуном специалист УСП ГО «Александровск – Сахалинский район» в течение 3 дней со дня его подписания вносит сведения о заявителе в журнал учета граждан, выразивших желание стать опекунами.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Вместе с распоряжением об отказе в назначении опекуна или заключением о невозможности заявителя быть опекуном заявителю возвращаются все представленные документы и разъясняется порядок их обжалования. Копии указанных документов хранятся в управлении.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Вместе с распоряжением о назначении помощника заявителю направляется договор, согласованный управлением, для подписания его заявителем и кандидатом в помощники.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3.6. Формирование личного дела недееспособного, не полностью дееспособного гражданина либо гражданина, нуждающегося в патронаже.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Личное дело формируется на каждого недееспособного, не полностью дееспособного гражданина либо гражданина, нуждающегося в патронаже, над которым установлены, соответственно, опека, попечительство или патронаж. При формировании личного дела в него включаются документы, на основании которых назначены опека, попечительство или патронаж, далее в дело приобщаются все документы, связанные с их осуществлением.</w:t>
      </w:r>
    </w:p>
    <w:p w:rsidR="00DE177E" w:rsidRPr="007F6187" w:rsidRDefault="00DE177E" w:rsidP="006B1EE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     Максимальный срок выполнения действий составляет 1 день. Указанный срок может быть сокращен.</w:t>
      </w:r>
    </w:p>
    <w:p w:rsidR="00DE177E" w:rsidRPr="007F6187" w:rsidRDefault="00DE177E" w:rsidP="006332C7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IV. ФОРМЫ КОНТРОЛЯ</w:t>
      </w:r>
    </w:p>
    <w:p w:rsidR="00DE177E" w:rsidRPr="007F6187" w:rsidRDefault="00DE177E" w:rsidP="006332C7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 ИСПОЛНЕНИЕМ АДМИНИСТРАТИВНОГО РЕГЛАМЕНТА</w:t>
      </w:r>
    </w:p>
    <w:p w:rsidR="00DE177E" w:rsidRPr="007F6187" w:rsidRDefault="00DE177E" w:rsidP="006332C7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4.1. Порядок осуществления текущего контроля </w:t>
      </w:r>
    </w:p>
    <w:p w:rsidR="00DE177E" w:rsidRPr="007F6187" w:rsidRDefault="00DE177E" w:rsidP="005F76E2">
      <w:pPr>
        <w:spacing w:before="100" w:beforeAutospacing="1" w:after="100" w:afterAutospacing="1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 начальник Управления социальной политики городского округа «Александровск – Сахалинский район».</w:t>
      </w:r>
    </w:p>
    <w:p w:rsidR="00DE177E" w:rsidRPr="007F6187" w:rsidRDefault="00DE177E" w:rsidP="005F76E2">
      <w:pPr>
        <w:spacing w:before="100" w:beforeAutospacing="1" w:after="100" w:afterAutospacing="1" w:line="240" w:lineRule="auto"/>
        <w:ind w:left="2124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4.2 Порядок и периодичность осуществления плановых и внеплановых проверок полноты и качества предоставления муниципальной услуги, в том числе    порядок и формы контроля за полнотой и качеством предоставления муниципальной услуги</w:t>
      </w:r>
    </w:p>
    <w:p w:rsidR="00DE177E" w:rsidRPr="007F6187" w:rsidRDefault="00DE177E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Проверки могут быть плановыми на основании планов работы Управления социальной политики городского округа «Александровск – Сахалинский район» либо внеплановыми, проводимыми, в том числе, по жалобе заявителей на своевременность, полноту и качество предоставления муниципальной услуги.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по конкретному обращению граждан.</w:t>
      </w:r>
    </w:p>
    <w:p w:rsidR="00DE177E" w:rsidRPr="007F6187" w:rsidRDefault="00DE177E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DE177E" w:rsidRPr="007F6187" w:rsidRDefault="00DE177E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Для проведения проверки полноты и качества предоставления муниципальной услуги формируется комиссия.</w:t>
      </w:r>
    </w:p>
    <w:p w:rsidR="00DE177E" w:rsidRPr="007F6187" w:rsidRDefault="00DE177E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Результаты деятельности комиссии оформляются в виде акта, который составляется в 2 (двух) экземплярах и подписывается должностными лицами Управления социальной политики городского округа «Александровск – Сахалинский район», проводившими проверку.</w:t>
      </w:r>
    </w:p>
    <w:p w:rsidR="00DE177E" w:rsidRPr="007F6187" w:rsidRDefault="00DE177E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акте должны быть отмечены выявленные недостатки и предложения по их устранению.</w:t>
      </w:r>
    </w:p>
    <w:p w:rsidR="00DE177E" w:rsidRPr="007F6187" w:rsidRDefault="00DE177E" w:rsidP="00767DD4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Первый экземпляр акта приобщается к материалам проверки, второй экземпляр не позднее 5 (пяти) дней со дня завершения проверки направляется заявителю заказным почтовым отправлением с уведомлением о вручении.</w:t>
      </w:r>
    </w:p>
    <w:p w:rsidR="00DE177E" w:rsidRPr="007F6187" w:rsidRDefault="00DE177E" w:rsidP="0016223F">
      <w:pPr>
        <w:tabs>
          <w:tab w:val="left" w:pos="7938"/>
        </w:tabs>
        <w:spacing w:before="100" w:beforeAutospacing="1" w:after="100" w:afterAutospacing="1" w:line="240" w:lineRule="auto"/>
        <w:ind w:left="1701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4.3. Ответственность должностных лиц за решения и   действия (бездействие), принимаемые (осуществляемые) в ходе предоставления муниципальной услуги.</w:t>
      </w:r>
    </w:p>
    <w:p w:rsidR="00DE177E" w:rsidRPr="007F6187" w:rsidRDefault="00DE177E" w:rsidP="0016223F">
      <w:pPr>
        <w:tabs>
          <w:tab w:val="left" w:pos="9637"/>
        </w:tabs>
        <w:spacing w:before="100" w:beforeAutospacing="1" w:after="100" w:afterAutospacing="1" w:line="240" w:lineRule="auto"/>
        <w:ind w:right="-2" w:firstLine="709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действующим законодательством.</w:t>
      </w:r>
    </w:p>
    <w:p w:rsidR="00DE177E" w:rsidRPr="007F6187" w:rsidRDefault="00DE177E" w:rsidP="00BA3626">
      <w:pPr>
        <w:spacing w:before="100" w:beforeAutospacing="1" w:after="100" w:afterAutospacing="1" w:line="240" w:lineRule="auto"/>
        <w:ind w:left="1701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4.4. Положения, характеризующие требования к формам контроля за предоставлением муниципальной услуги со стороны граждан, их объединений и организаций</w:t>
      </w:r>
    </w:p>
    <w:p w:rsidR="00DE177E" w:rsidRPr="007F6187" w:rsidRDefault="00DE177E" w:rsidP="00BA3626">
      <w:pPr>
        <w:spacing w:before="100" w:beforeAutospacing="1" w:after="100" w:afterAutospacing="1" w:line="240" w:lineRule="auto"/>
        <w:ind w:right="-2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ab/>
        <w:t>Контроль за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официальном сайте городского округа «Александровск – Сахалинский район», а также в порядке и формах, установленных законодательством Российской Федерации.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V. ДОСУДЕБНЫЙ (ВНЕСУДЕБНЫЙ) ПОРЯДОК ОБЖАЛОВАНИЯ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РЕШЕНИЙ И ДЕЙСТВИЙ (БЕЗДЕЙСТВИЯ) ОРГАНА, ПРЕДОСТАВЛЯЮЩЕГО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МУНИЦИПАЛЬНУЮ УСЛУГУ, А ТАКЖЕ ДОЛЖНОСТНЫХ ЛИЦ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5.1. Информация для заинтересованных лиц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об их праве на досудебное (внесудебное) обжалование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действий (бездействия) и решений, принятых (осуществляемых) в ходе предоставления муниципальной услуги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Заявитель вправе обжаловать действия (бездействие) и решения, принятые в ходе предоставления муниципальной услуги должностным лицом, обратившись устно или письменно начальнику Управления социальной политики городского округа «Александровск – Сахалинский район» в порядке, установленном законодательством Российской Федерации.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5.2. Предмет досудебного (внесудебного) обжалования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767DD4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Предметом досудебного (внесудебного) обжалования могут являться действия (бездействие) и решения, принятые должностным лицом в ходе предоставления муниципальной услуги на основании настоящего Регламента.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ind w:left="2124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5.3. Исчерпывающий перечень оснований для приостановления рассмотрения жалобы (претензии) и случаев, в которых ответ на жалобу (претензию) не дается</w:t>
      </w:r>
    </w:p>
    <w:p w:rsidR="00DE177E" w:rsidRPr="007F6187" w:rsidRDefault="00DE177E" w:rsidP="00BA3626">
      <w:pPr>
        <w:spacing w:after="0" w:line="240" w:lineRule="auto"/>
        <w:ind w:left="2124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2C3D1C">
      <w:pPr>
        <w:spacing w:after="0" w:line="240" w:lineRule="auto"/>
        <w:ind w:right="-2"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Жалоба, поступившая в Управление социальной политики ГО «Александровск-Сахалинский район",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должностного лица Управления социальной политики,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DE177E" w:rsidRPr="007F6187" w:rsidRDefault="00DE177E" w:rsidP="00BA3626">
      <w:pPr>
        <w:spacing w:after="0" w:line="240" w:lineRule="auto"/>
        <w:ind w:right="1699" w:firstLine="1701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7F6187">
      <w:pPr>
        <w:spacing w:after="0" w:line="240" w:lineRule="auto"/>
        <w:ind w:left="2124" w:right="1699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5.4. Основания для начала судебной процедуры       досудебного (внесудебного) обжалования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нарушение срока регистрации запроса заявителя о предоставлении муниципальной услуги;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нарушение срока предоставления муниципальной услуги;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или муниципальной услуги, у заявителя;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F5138">
      <w:pPr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5.5. Право заявителя на получение информации  и документов, необходимых для обоснования и рассмотрения жалобы (претензии)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Заявители имеют право на получение информации и документов, необходимых для обоснования и рассмотрения обращения (жалобы).</w:t>
      </w: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Должностные лица УСП ГО «Александровск – Сахалинский район»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</w:t>
      </w: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При этом документы, ранее поданные заявителями в УСП ГО «Александровск – Сахалинский район»,  организации, участвующие в предоставлении муниципальной услуги, выдаются по их просьбе в виде выписок или копий.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ind w:left="2124" w:right="1699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5.6. Органы государственной власти, органы местного самоуправления и  должностные лица, которым может быть направлена жалоба (претензия)  заявителя в досудебном (внесудебном) порядке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Потребители результатов предоставления муниципальной услуги вправе обжаловать решения, принятые в ходе предоставления услуги, действия или бездействие должностных лиц, ответственных или уполномоченных работников, работников, участвующих в предоставлении услуги, в досудебном порядке:</w:t>
      </w: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0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2505"/>
        <w:gridCol w:w="2509"/>
        <w:gridCol w:w="2251"/>
        <w:gridCol w:w="2227"/>
      </w:tblGrid>
      <w:tr w:rsidR="00DE177E" w:rsidRPr="007F6187">
        <w:trPr>
          <w:trHeight w:val="1982"/>
        </w:trPr>
        <w:tc>
          <w:tcPr>
            <w:tcW w:w="613" w:type="dxa"/>
          </w:tcPr>
          <w:p w:rsidR="00DE177E" w:rsidRPr="007F6187" w:rsidRDefault="00DE177E" w:rsidP="001B6F3E">
            <w:pPr>
              <w:spacing w:after="0" w:line="240" w:lineRule="auto"/>
              <w:ind w:left="180" w:firstLine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№№ </w:t>
            </w:r>
          </w:p>
          <w:p w:rsidR="00DE177E" w:rsidRPr="007F6187" w:rsidRDefault="00DE177E" w:rsidP="001B6F3E">
            <w:pPr>
              <w:spacing w:after="0" w:line="240" w:lineRule="auto"/>
              <w:ind w:left="180" w:firstLine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пп/п </w:t>
            </w:r>
          </w:p>
        </w:tc>
        <w:tc>
          <w:tcPr>
            <w:tcW w:w="2505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Должность руководителя органа государственной власти, органа местного самоуправления, должностного лица</w:t>
            </w:r>
          </w:p>
        </w:tc>
        <w:tc>
          <w:tcPr>
            <w:tcW w:w="2509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органа государственной власти, органа местного самоуправления и должностного лица</w:t>
            </w:r>
          </w:p>
        </w:tc>
        <w:tc>
          <w:tcPr>
            <w:tcW w:w="2251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органа государственной власти, органа местного самоуправления и должностного лица</w:t>
            </w:r>
          </w:p>
        </w:tc>
        <w:tc>
          <w:tcPr>
            <w:tcW w:w="2227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Контактный телефон органа государственной власти, органа местного самоуправления и должностного лица</w:t>
            </w:r>
          </w:p>
        </w:tc>
      </w:tr>
      <w:tr w:rsidR="00DE177E" w:rsidRPr="007F6187">
        <w:trPr>
          <w:trHeight w:val="1643"/>
        </w:trPr>
        <w:tc>
          <w:tcPr>
            <w:tcW w:w="613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DE177E" w:rsidRPr="007F6187" w:rsidRDefault="00DE177E" w:rsidP="001B6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5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управления социальной политики ГО «Александровск-Сахалинский район»</w:t>
            </w:r>
          </w:p>
        </w:tc>
        <w:tc>
          <w:tcPr>
            <w:tcW w:w="2509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  <w:tc>
          <w:tcPr>
            <w:tcW w:w="2251" w:type="dxa"/>
          </w:tcPr>
          <w:p w:rsidR="00DE177E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DE177E" w:rsidRPr="007F6187" w:rsidRDefault="00DE177E" w:rsidP="007F6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ул.Ленина, 4</w:t>
            </w:r>
          </w:p>
        </w:tc>
        <w:tc>
          <w:tcPr>
            <w:tcW w:w="2227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4-23-43</w:t>
            </w:r>
          </w:p>
        </w:tc>
      </w:tr>
      <w:tr w:rsidR="00DE177E" w:rsidRPr="007F6187">
        <w:trPr>
          <w:trHeight w:val="1363"/>
        </w:trPr>
        <w:tc>
          <w:tcPr>
            <w:tcW w:w="613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DE177E" w:rsidRPr="007F6187" w:rsidRDefault="00DE177E" w:rsidP="001B6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5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Мэр ГО «Александровск-Сахалинский район»</w:t>
            </w:r>
          </w:p>
        </w:tc>
        <w:tc>
          <w:tcPr>
            <w:tcW w:w="2509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 «Александровск-Сахалинский район» </w:t>
            </w:r>
          </w:p>
        </w:tc>
        <w:tc>
          <w:tcPr>
            <w:tcW w:w="2251" w:type="dxa"/>
          </w:tcPr>
          <w:p w:rsidR="00DE177E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DE177E" w:rsidRPr="007F6187" w:rsidRDefault="00DE177E" w:rsidP="007F6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ул.Советская, 7</w:t>
            </w:r>
          </w:p>
        </w:tc>
        <w:tc>
          <w:tcPr>
            <w:tcW w:w="2227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4-25-55</w:t>
            </w:r>
          </w:p>
        </w:tc>
      </w:tr>
      <w:tr w:rsidR="00DE177E" w:rsidRPr="007F6187">
        <w:trPr>
          <w:trHeight w:val="1376"/>
        </w:trPr>
        <w:tc>
          <w:tcPr>
            <w:tcW w:w="613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DE177E" w:rsidRPr="007F6187" w:rsidRDefault="00DE177E" w:rsidP="001B6F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05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Городской прокурор</w:t>
            </w:r>
          </w:p>
        </w:tc>
        <w:tc>
          <w:tcPr>
            <w:tcW w:w="2509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Александровск-Сахалинская городская прокуратура</w:t>
            </w:r>
          </w:p>
        </w:tc>
        <w:tc>
          <w:tcPr>
            <w:tcW w:w="2251" w:type="dxa"/>
          </w:tcPr>
          <w:p w:rsidR="00DE177E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DE177E" w:rsidRPr="007F6187" w:rsidRDefault="00DE177E" w:rsidP="007F6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</w:t>
            </w:r>
          </w:p>
          <w:p w:rsidR="00DE177E" w:rsidRPr="007F6187" w:rsidRDefault="00DE177E" w:rsidP="007F6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л.Дзержинского, 27</w:t>
            </w:r>
          </w:p>
        </w:tc>
        <w:tc>
          <w:tcPr>
            <w:tcW w:w="2227" w:type="dxa"/>
          </w:tcPr>
          <w:p w:rsidR="00DE177E" w:rsidRPr="007F6187" w:rsidRDefault="00DE177E" w:rsidP="001B6F3E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4-21-26</w:t>
            </w:r>
          </w:p>
        </w:tc>
      </w:tr>
    </w:tbl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ab/>
        <w:t>жалоба на имя начальника УСП ГО «Александровск – Сахалинский район»                 (г. Александровск - Сахалинский, ул. Ленина, 4  тел.:8(42434) 42343).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Заявитель может обратиться с жалобой в следующих случаях: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 xml:space="preserve"> -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орган; 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2) 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УСП ГО «Александровск – Сахалинский район»,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В случае если федеральным законом установлен порядок (процедура) подачи и рассмотрения жалоб на решения и действия (бездействие) органов, предоставляющих государственные услуги, должностных лиц органов, предоставляющих муниципальные услуги, либо муниципальных служащих, для отношений, связанных с подачей и рассмотрением указанных жалоб, нормы пункта 5.1.1 настоящего Регламента не применяются.</w:t>
      </w: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5.7. Сроки рассмотрения жалобы (претензии)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E177E" w:rsidRPr="00AF2A69" w:rsidRDefault="00DE177E" w:rsidP="00CB245A">
      <w:pPr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5.8. Результат досудебного (внесудебного) обжалования</w:t>
      </w:r>
    </w:p>
    <w:p w:rsidR="00DE177E" w:rsidRPr="007F6187" w:rsidRDefault="00DE177E" w:rsidP="00BA3626">
      <w:pPr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77E" w:rsidRPr="007F6187" w:rsidRDefault="00DE177E" w:rsidP="00BA3626">
      <w:pPr>
        <w:spacing w:after="0" w:line="240" w:lineRule="auto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DE177E" w:rsidRPr="007F6187" w:rsidRDefault="00DE177E" w:rsidP="00BA3626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DE177E" w:rsidRPr="007F6187" w:rsidRDefault="00DE177E" w:rsidP="00767DD4">
      <w:pPr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  <w:lang w:eastAsia="ru-RU"/>
        </w:rPr>
      </w:pPr>
      <w:r w:rsidRPr="007F6187">
        <w:rPr>
          <w:rFonts w:ascii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E177E" w:rsidRPr="007F6187" w:rsidRDefault="00DE177E" w:rsidP="006A629A">
      <w:pPr>
        <w:spacing w:after="0" w:line="240" w:lineRule="auto"/>
        <w:ind w:firstLine="708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DE177E" w:rsidRPr="00AF2A69" w:rsidRDefault="00DE177E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Default="00DE177E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Default="00DE177E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Default="00DE177E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Default="00DE177E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Pr="007F6187" w:rsidRDefault="00DE177E" w:rsidP="00BF5138">
      <w:pPr>
        <w:spacing w:before="100" w:beforeAutospacing="1" w:after="100" w:afterAutospacing="1" w:line="240" w:lineRule="auto"/>
        <w:ind w:left="7080" w:firstLine="708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7F6187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N </w:t>
      </w:r>
      <w:r w:rsidRPr="007F6187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tbl>
      <w:tblPr>
        <w:tblW w:w="0" w:type="auto"/>
        <w:tblInd w:w="2" w:type="dxa"/>
        <w:tblLook w:val="00A0"/>
      </w:tblPr>
      <w:tblGrid>
        <w:gridCol w:w="1784"/>
        <w:gridCol w:w="7961"/>
      </w:tblGrid>
      <w:tr w:rsidR="00DE177E" w:rsidRPr="007F6187">
        <w:trPr>
          <w:trHeight w:val="2270"/>
        </w:trPr>
        <w:tc>
          <w:tcPr>
            <w:tcW w:w="1807" w:type="dxa"/>
          </w:tcPr>
          <w:p w:rsidR="00DE177E" w:rsidRPr="007F6187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4" w:type="dxa"/>
          </w:tcPr>
          <w:p w:rsidR="00DE177E" w:rsidRPr="007F6187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DE177E" w:rsidRPr="007F6187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DE177E" w:rsidRPr="007F6187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«Прием документов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органами опеки и попечительства</w:t>
            </w: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лиц,</w:t>
            </w:r>
          </w:p>
          <w:p w:rsidR="00DE177E" w:rsidRPr="007F6187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61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      </w:r>
          </w:p>
        </w:tc>
      </w:tr>
    </w:tbl>
    <w:p w:rsidR="00DE177E" w:rsidRDefault="00DE177E" w:rsidP="00BF5138">
      <w:pPr>
        <w:spacing w:after="0" w:line="240" w:lineRule="auto"/>
        <w:ind w:left="1985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6A629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Блок </w:t>
      </w:r>
      <w:r w:rsidRPr="006A629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–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с</w:t>
      </w:r>
      <w:r w:rsidRPr="006A629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хема последовательности административных </w:t>
      </w:r>
    </w:p>
    <w:p w:rsidR="00DE177E" w:rsidRPr="00363368" w:rsidRDefault="00DE177E" w:rsidP="00BF5138">
      <w:pPr>
        <w:spacing w:after="0" w:line="240" w:lineRule="auto"/>
        <w:ind w:left="1701" w:firstLine="708"/>
        <w:outlineLvl w:val="2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6A629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процедур пред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оставления муниципальной услуги</w:t>
      </w:r>
    </w:p>
    <w:p w:rsidR="00DE177E" w:rsidRDefault="00DE177E" w:rsidP="00D0624F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107.1pt;margin-top:9.4pt;width:262.25pt;height:66.2pt;z-index:251645440;visibility:visible;v-text-anchor:middle" strokeweight=".25pt">
            <v:textbox>
              <w:txbxContent>
                <w:p w:rsidR="00DE177E" w:rsidRPr="0043184C" w:rsidRDefault="00DE177E" w:rsidP="004318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Информирование и консультирование гражданина   по вопросам приема документов органами опеки и   попечительства от лиц, желающих установить опеку  попечительство или патронаж</w:t>
                  </w:r>
                  <w:r w:rsidRPr="004318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</w:txbxContent>
            </v:textbox>
          </v:rect>
        </w:pict>
      </w:r>
    </w:p>
    <w:p w:rsidR="00DE177E" w:rsidRDefault="00DE177E" w:rsidP="00BF5138">
      <w:pPr>
        <w:tabs>
          <w:tab w:val="left" w:pos="7470"/>
        </w:tabs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sz w:val="27"/>
          <w:szCs w:val="27"/>
          <w:lang w:eastAsia="ru-RU"/>
        </w:rPr>
        <w:tab/>
      </w:r>
    </w:p>
    <w:p w:rsidR="00DE177E" w:rsidRPr="00BF5138" w:rsidRDefault="00DE177E" w:rsidP="00BF5138">
      <w:pPr>
        <w:tabs>
          <w:tab w:val="left" w:pos="7470"/>
        </w:tabs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7" type="#_x0000_t32" style="position:absolute;left:0;text-align:left;margin-left:241.55pt;margin-top:8.8pt;width:.65pt;height:22.5pt;z-index:251670016;visibility:visible">
            <v:stroke endarrow="open"/>
          </v:shape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2" o:spid="_x0000_s1028" style="position:absolute;left:0;text-align:left;margin-left:108.45pt;margin-top:8.4pt;width:260.95pt;height:46.3pt;z-index:251646464;visibility:visible;v-text-anchor:middle" strokeweight=".25pt">
            <v:textbox>
              <w:txbxContent>
                <w:p w:rsidR="00DE177E" w:rsidRPr="00CF6027" w:rsidRDefault="00DE177E" w:rsidP="004318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 xml:space="preserve">Прием, проверка и регистрация документов для   предоставления </w:t>
                  </w:r>
                  <w:r>
                    <w:rPr>
                      <w:rFonts w:ascii="Times New Roman" w:hAnsi="Times New Roman" w:cs="Times New Roman"/>
                    </w:rPr>
                    <w:t>муниципальной услуги</w:t>
                  </w:r>
                </w:p>
              </w:txbxContent>
            </v:textbox>
          </v:rect>
        </w:pict>
      </w:r>
    </w:p>
    <w:p w:rsidR="00DE177E" w:rsidRDefault="00DE177E" w:rsidP="0043184C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19" o:spid="_x0000_s1029" type="#_x0000_t32" style="position:absolute;left:0;text-align:left;margin-left:238.3pt;margin-top:25.15pt;width:126pt;height:30.2pt;z-index:251659776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18" o:spid="_x0000_s1030" type="#_x0000_t32" style="position:absolute;left:0;text-align:left;margin-left:72.45pt;margin-top:25.1pt;width:165.85pt;height:27.05pt;flip:x;z-index:251658752;visibility:visible">
            <v:stroke endarrow="open"/>
          </v:shape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4" o:spid="_x0000_s1031" style="position:absolute;left:0;text-align:left;margin-left:264pt;margin-top:27.1pt;width:182.55pt;height:37.25pt;z-index:251648512;visibility:visible;v-text-anchor:middle" strokeweight=".25pt">
            <v:textbox>
              <w:txbxContent>
                <w:p w:rsidR="00DE177E" w:rsidRPr="00CF6027" w:rsidRDefault="00DE177E" w:rsidP="004318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Для установления патронажа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" o:spid="_x0000_s1032" style="position:absolute;left:0;text-align:left;margin-left:3pt;margin-top:25.9pt;width:154.25pt;height:43.7pt;z-index:251647488;visibility:visible;v-text-anchor:middle" strokeweight=".25pt">
            <v:textbox>
              <w:txbxContent>
                <w:p w:rsidR="00DE177E" w:rsidRPr="00CF6027" w:rsidRDefault="00DE177E" w:rsidP="0043184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Для установления опеки  или попечительства</w:t>
                  </w:r>
                </w:p>
              </w:txbxContent>
            </v:textbox>
          </v:rect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DE177E" w:rsidRPr="0043184C" w:rsidRDefault="00DE177E" w:rsidP="0043184C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22" o:spid="_x0000_s1033" type="#_x0000_t32" style="position:absolute;margin-left:355.3pt;margin-top:5.35pt;width:.65pt;height:17.4pt;z-index:251661824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20" o:spid="_x0000_s1034" type="#_x0000_t32" style="position:absolute;margin-left:72.45pt;margin-top:10.5pt;width:0;height:15.45pt;z-index:251660800;visibility:visible">
            <v:stroke endarrow="open"/>
          </v:shape>
        </w:pict>
      </w:r>
      <w:r>
        <w:rPr>
          <w:noProof/>
          <w:lang w:eastAsia="ru-RU"/>
        </w:rPr>
        <w:pict>
          <v:rect id="Прямоугольник 8" o:spid="_x0000_s1035" style="position:absolute;margin-left:-.2pt;margin-top:25.95pt;width:157.45pt;height:66.2pt;z-index:251649536;visibility:visible;v-text-anchor:middle" strokeweight=".25pt">
            <v:textbox>
              <w:txbxContent>
                <w:p w:rsidR="00DE177E" w:rsidRPr="00CF6027" w:rsidRDefault="00DE177E" w:rsidP="00CF60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Проверка условий жизни кандидата в опекуны, составление акта обследования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9" o:spid="_x0000_s1036" style="position:absolute;margin-left:264pt;margin-top:22.7pt;width:187.05pt;height:69.4pt;z-index:251650560;visibility:visible;v-text-anchor:middle" strokeweight=".25pt">
            <v:textbox>
              <w:txbxContent>
                <w:p w:rsidR="00DE177E" w:rsidRPr="00CF6027" w:rsidRDefault="00DE177E" w:rsidP="00CF60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Проверка условий жизни гражданина, нуждающегося в патронаже, и кандидата в помощники, составление отдельных</w:t>
                  </w:r>
                  <w:r>
                    <w:t xml:space="preserve"> </w:t>
                  </w:r>
                  <w:r w:rsidRPr="00CF6027">
                    <w:rPr>
                      <w:rFonts w:ascii="Times New Roman" w:hAnsi="Times New Roman" w:cs="Times New Roman"/>
                    </w:rPr>
                    <w:t>актов обследования</w:t>
                  </w:r>
                </w:p>
              </w:txbxContent>
            </v:textbox>
          </v:rect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DE177E" w:rsidRDefault="00DE177E" w:rsidP="007D535E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28" o:spid="_x0000_s1037" type="#_x0000_t32" style="position:absolute;left:0;text-align:left;margin-left:361.1pt;margin-top:3.6pt;width:43.75pt;height:32.8pt;z-index:251667968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27" o:spid="_x0000_s1038" type="#_x0000_t32" style="position:absolute;left:0;text-align:left;margin-left:272.4pt;margin-top:3.6pt;width:88.7pt;height:28.95pt;flip:x;z-index:251666944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24" o:spid="_x0000_s1039" type="#_x0000_t32" style="position:absolute;left:0;text-align:left;margin-left:79.55pt;margin-top:3.6pt;width:61.05pt;height:23.15pt;z-index:251663872;visibility:visible">
            <v:stroke endarrow="open"/>
          </v:shape>
        </w:pict>
      </w:r>
      <w:r>
        <w:rPr>
          <w:noProof/>
          <w:lang w:eastAsia="ru-RU"/>
        </w:rPr>
        <w:pict>
          <v:shape id="Прямая со стрелкой 23" o:spid="_x0000_s1040" type="#_x0000_t32" style="position:absolute;left:0;text-align:left;margin-left:10.1pt;margin-top:3.55pt;width:69.45pt;height:23.15pt;flip:x;z-index:251662848;visibility:visible">
            <v:stroke endarrow="open"/>
          </v:shape>
        </w:pict>
      </w:r>
      <w:r>
        <w:rPr>
          <w:noProof/>
          <w:lang w:eastAsia="ru-RU"/>
        </w:rPr>
        <w:pict>
          <v:rect id="Прямоугольник 13" o:spid="_x0000_s1041" style="position:absolute;left:0;text-align:left;margin-left:79.45pt;margin-top:27.35pt;width:109.9pt;height:79.05pt;z-index:251654656;visibility:visible;v-text-anchor:middle" strokeweight=".25pt">
            <v:textbox>
              <w:txbxContent>
                <w:p w:rsidR="00DE177E" w:rsidRPr="00CF6027" w:rsidRDefault="00DE177E" w:rsidP="00CF60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Мотивированный отказ  в назначении опекуном или попечителем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1" o:spid="_x0000_s1042" style="position:absolute;left:0;text-align:left;margin-left:-38.15pt;margin-top:26.7pt;width:104.1pt;height:79.7pt;z-index:251652608;visibility:visible;v-text-anchor:middle" strokeweight=".25pt">
            <v:textbox>
              <w:txbxContent>
                <w:p w:rsidR="00DE177E" w:rsidRPr="007D535E" w:rsidRDefault="00DE177E" w:rsidP="007D53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535E">
                    <w:rPr>
                      <w:rFonts w:ascii="Times New Roman" w:hAnsi="Times New Roman" w:cs="Times New Roman"/>
                    </w:rPr>
                    <w:t>Выдача заключения о возможности быть опекуном</w:t>
                  </w:r>
                </w:p>
              </w:txbxContent>
            </v:textbox>
          </v:rect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12" o:spid="_x0000_s1043" style="position:absolute;left:0;text-align:left;margin-left:224.15pt;margin-top:6.85pt;width:98.35pt;height:97.7pt;z-index:251653632;visibility:visible;v-text-anchor:middle" strokeweight=".25pt">
            <v:textbox>
              <w:txbxContent>
                <w:p w:rsidR="00DE177E" w:rsidRDefault="00DE177E" w:rsidP="007D535E">
                  <w:pPr>
                    <w:spacing w:after="0" w:line="240" w:lineRule="auto"/>
                    <w:jc w:val="center"/>
                  </w:pPr>
                  <w:r w:rsidRPr="007D535E">
                    <w:rPr>
                      <w:rFonts w:ascii="Times New Roman" w:hAnsi="Times New Roman" w:cs="Times New Roman"/>
                    </w:rPr>
                    <w:t>Принятие распоряжения об установлении патронаже, согласовании договора о</w:t>
                  </w:r>
                  <w:r>
                    <w:t xml:space="preserve"> </w:t>
                  </w:r>
                  <w:r w:rsidRPr="00CF6027">
                    <w:rPr>
                      <w:rFonts w:ascii="Times New Roman" w:hAnsi="Times New Roman" w:cs="Times New Roman"/>
                    </w:rPr>
                    <w:t>патронаже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4" o:spid="_x0000_s1044" style="position:absolute;left:0;text-align:left;margin-left:347.6pt;margin-top:6.8pt;width:111.2pt;height:79.65pt;z-index:251655680;visibility:visible;v-text-anchor:middle" strokeweight=".25pt">
            <v:textbox>
              <w:txbxContent>
                <w:p w:rsidR="00DE177E" w:rsidRPr="00D0624F" w:rsidRDefault="00DE177E" w:rsidP="00D062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0624F">
                    <w:rPr>
                      <w:rFonts w:ascii="Times New Roman" w:hAnsi="Times New Roman" w:cs="Times New Roman"/>
                    </w:rPr>
                    <w:t>Мотивированный отказ в установлении патронажа</w:t>
                  </w:r>
                </w:p>
              </w:txbxContent>
            </v:textbox>
          </v:rect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25" o:spid="_x0000_s1045" type="#_x0000_t32" style="position:absolute;left:0;text-align:left;margin-left:10.1pt;margin-top:17.85pt;width:0;height:19.3pt;z-index:251664896;visibility:visible">
            <v:stroke endarrow="open"/>
          </v:shape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рямая со стрелкой 29" o:spid="_x0000_s1046" type="#_x0000_t32" style="position:absolute;left:0;text-align:left;margin-left:272.4pt;margin-top:16pt;width:0;height:30.25pt;z-index:251668992;visibility:visible">
            <v:stroke endarrow="open"/>
          </v:shape>
        </w:pict>
      </w:r>
      <w:r>
        <w:rPr>
          <w:noProof/>
          <w:lang w:eastAsia="ru-RU"/>
        </w:rPr>
        <w:pict>
          <v:rect id="Прямоугольник 10" o:spid="_x0000_s1047" style="position:absolute;left:0;text-align:left;margin-left:-32.35pt;margin-top:7.65pt;width:98.35pt;height:81.65pt;z-index:251651584;visibility:visible;v-text-anchor:middle" strokeweight=".25pt">
            <v:textbox>
              <w:txbxContent>
                <w:p w:rsidR="00DE177E" w:rsidRPr="007D535E" w:rsidRDefault="00DE177E" w:rsidP="007D53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535E">
                    <w:rPr>
                      <w:rFonts w:ascii="Times New Roman" w:hAnsi="Times New Roman" w:cs="Times New Roman"/>
                    </w:rPr>
                    <w:t>Принятие распоряжения об установлении опеки, попечительства</w:t>
                  </w:r>
                </w:p>
              </w:txbxContent>
            </v:textbox>
          </v:rect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>
        <w:rPr>
          <w:noProof/>
          <w:lang w:eastAsia="ru-RU"/>
        </w:rPr>
        <w:pict>
          <v:rect id="Прямоугольник 16" o:spid="_x0000_s1048" style="position:absolute;left:0;text-align:left;margin-left:220.3pt;margin-top:16.65pt;width:102.2pt;height:75.85pt;z-index:251657728;visibility:visible;v-text-anchor:middle" strokeweight=".25pt">
            <v:textbox>
              <w:txbxContent>
                <w:p w:rsidR="00DE177E" w:rsidRPr="00CF6027" w:rsidRDefault="00DE177E" w:rsidP="00D0624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Формирование личного дела гражданина, нуждающегося в патронаже</w:t>
                  </w:r>
                </w:p>
              </w:txbxContent>
            </v:textbox>
          </v:rect>
        </w:pict>
      </w:r>
    </w:p>
    <w:p w:rsidR="00DE177E" w:rsidRDefault="00DE177E" w:rsidP="00BA362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DE177E" w:rsidRDefault="00DE177E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Прямоугольник 15" o:spid="_x0000_s1049" style="position:absolute;left:0;text-align:left;margin-left:-43.95pt;margin-top:14.85pt;width:131.75pt;height:50.5pt;z-index:251656704;visibility:visible;v-text-anchor:middle" strokeweight=".25pt">
            <v:textbox>
              <w:txbxContent>
                <w:p w:rsidR="00DE177E" w:rsidRPr="00CF6027" w:rsidRDefault="00DE177E" w:rsidP="00CF60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F6027">
                    <w:rPr>
                      <w:rFonts w:ascii="Times New Roman" w:hAnsi="Times New Roman" w:cs="Times New Roman"/>
                    </w:rPr>
                    <w:t>Формирование личного дела подопечного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Прямая со стрелкой 26" o:spid="_x0000_s1050" type="#_x0000_t32" style="position:absolute;left:0;text-align:left;margin-left:13.3pt;margin-top:.65pt;width:0;height:14.2pt;z-index:251665920;visibility:visible">
            <v:stroke endarrow="open"/>
          </v:shape>
        </w:pict>
      </w:r>
    </w:p>
    <w:p w:rsidR="00DE177E" w:rsidRDefault="00DE177E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DE177E" w:rsidRDefault="00DE177E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  <w:sectPr w:rsidR="00DE177E" w:rsidSect="007F6187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DE177E" w:rsidRPr="00CB245A" w:rsidRDefault="00DE177E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CB245A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N</w:t>
      </w:r>
      <w:r w:rsidRPr="00CB245A">
        <w:rPr>
          <w:rFonts w:ascii="Times New Roman" w:hAnsi="Times New Roman" w:cs="Times New Roman"/>
          <w:sz w:val="24"/>
          <w:szCs w:val="24"/>
          <w:lang w:eastAsia="ru-RU"/>
        </w:rPr>
        <w:t xml:space="preserve"> 2</w:t>
      </w:r>
    </w:p>
    <w:tbl>
      <w:tblPr>
        <w:tblW w:w="0" w:type="auto"/>
        <w:tblInd w:w="2" w:type="dxa"/>
        <w:tblLook w:val="00A0"/>
      </w:tblPr>
      <w:tblGrid>
        <w:gridCol w:w="2763"/>
        <w:gridCol w:w="6982"/>
      </w:tblGrid>
      <w:tr w:rsidR="00DE177E" w:rsidRPr="001B6F3E">
        <w:trPr>
          <w:trHeight w:val="2270"/>
        </w:trPr>
        <w:tc>
          <w:tcPr>
            <w:tcW w:w="2800" w:type="dxa"/>
          </w:tcPr>
          <w:p w:rsidR="00DE177E" w:rsidRPr="001B6F3E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1" w:type="dxa"/>
          </w:tcPr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«Прием документов органами опеки и попечительства от лиц,</w:t>
            </w:r>
          </w:p>
          <w:p w:rsidR="00DE177E" w:rsidRPr="001B6F3E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      </w:r>
          </w:p>
        </w:tc>
      </w:tr>
    </w:tbl>
    <w:p w:rsidR="00DE177E" w:rsidRDefault="00DE177E" w:rsidP="00BA36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Default="00DE177E" w:rsidP="00CB245A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Начальнику У</w:t>
      </w:r>
      <w:r w:rsidRPr="003C7770">
        <w:rPr>
          <w:rFonts w:ascii="Times New Roman" w:hAnsi="Times New Roman" w:cs="Times New Roman"/>
          <w:sz w:val="24"/>
          <w:szCs w:val="24"/>
          <w:lang w:eastAsia="ru-RU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социальной политики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 «Александровск – Сахалинский район»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DE177E" w:rsidRPr="003C7770" w:rsidRDefault="00DE177E" w:rsidP="00CB24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Default="00DE177E" w:rsidP="00BA362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DE177E" w:rsidRPr="003C7770" w:rsidRDefault="00DE177E" w:rsidP="00BA362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Прошу назначить меня опекуном, попечителем (нужное подчеркнуть) над</w:t>
      </w:r>
    </w:p>
    <w:p w:rsidR="00DE177E" w:rsidRPr="003C7770" w:rsidRDefault="00DE177E" w:rsidP="00BA362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_____________________________________ (Ф.И.О.), проживающим(ей) по адресу:</w:t>
      </w:r>
    </w:p>
    <w:p w:rsidR="00DE177E" w:rsidRPr="003C7770" w:rsidRDefault="00DE177E" w:rsidP="00BA362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___________________________________, так как этот(а) гражданин (гражданка):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нужное отметить: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признан(а) недееспособным решением суда N ___ от _____________;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ограничен(а) в дееспособности решением суда N ___ от ____________.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документы на ____ листах прилагаю.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На обработку предоставленных персональных данных путем их сбора,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систематизации, накопления, хранения, уточнения (обновления, изменения),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использования, распространения (в том числе передачи) с целью осуществления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опеки, попечительства, согласен(на). Разрешаю обработку своих персональных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данных посредством внесения их в электронные базы данных, включения в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списки (реестры), отчетные формы. Я не возражаю против обмена (прием,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передача) моими персональными данными с органами и организациями, имеющими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сведения, необходимые для осуществления опеки, попечительства.</w:t>
      </w:r>
    </w:p>
    <w:p w:rsidR="00DE177E" w:rsidRPr="003C7770" w:rsidRDefault="00DE177E" w:rsidP="00BA3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"___" __________ 20___ года (подпись)</w:t>
      </w:r>
    </w:p>
    <w:p w:rsidR="00DE177E" w:rsidRDefault="00DE177E" w:rsidP="00BF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Заявление зарегистрирова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но: "___" __________ 20___ года.</w:t>
      </w:r>
    </w:p>
    <w:p w:rsidR="00DE177E" w:rsidRDefault="00DE177E" w:rsidP="00CB245A">
      <w:pPr>
        <w:spacing w:before="100" w:beforeAutospacing="1" w:after="100" w:afterAutospacing="1" w:line="240" w:lineRule="auto"/>
        <w:ind w:left="7080" w:firstLine="708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  <w:sectPr w:rsidR="00DE177E" w:rsidSect="00AF2A6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DE177E" w:rsidRPr="00CB245A" w:rsidRDefault="00DE177E" w:rsidP="00CB245A">
      <w:pPr>
        <w:spacing w:before="100" w:beforeAutospacing="1" w:after="100" w:afterAutospacing="1" w:line="240" w:lineRule="auto"/>
        <w:ind w:left="7080" w:firstLine="708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CB245A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N</w:t>
      </w:r>
      <w:r w:rsidRPr="00CB245A"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</w:p>
    <w:tbl>
      <w:tblPr>
        <w:tblW w:w="0" w:type="auto"/>
        <w:tblInd w:w="2" w:type="dxa"/>
        <w:tblLook w:val="00A0"/>
      </w:tblPr>
      <w:tblGrid>
        <w:gridCol w:w="2483"/>
        <w:gridCol w:w="7262"/>
      </w:tblGrid>
      <w:tr w:rsidR="00DE177E" w:rsidRPr="001B6F3E">
        <w:trPr>
          <w:trHeight w:val="2391"/>
        </w:trPr>
        <w:tc>
          <w:tcPr>
            <w:tcW w:w="2516" w:type="dxa"/>
          </w:tcPr>
          <w:p w:rsidR="00DE177E" w:rsidRPr="001B6F3E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5" w:type="dxa"/>
          </w:tcPr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«Прием документов органами опеки и попечительства от лиц,</w:t>
            </w:r>
          </w:p>
          <w:p w:rsidR="00DE177E" w:rsidRPr="001B6F3E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      </w:r>
          </w:p>
        </w:tc>
      </w:tr>
    </w:tbl>
    <w:p w:rsidR="00DE177E" w:rsidRDefault="00DE177E" w:rsidP="006B1EE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> Начальнику у</w:t>
      </w:r>
      <w:r w:rsidRPr="003C7770">
        <w:rPr>
          <w:rFonts w:ascii="Times New Roman" w:hAnsi="Times New Roman" w:cs="Times New Roman"/>
          <w:sz w:val="24"/>
          <w:szCs w:val="24"/>
          <w:lang w:eastAsia="ru-RU"/>
        </w:rPr>
        <w:t>правления социальной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политики ГО «Александровск –Сахалинский район»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адресу: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Я, ____________________________________________________ (Ф.И.О.), прошу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установить надо мной патронаж, назначив помощником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________________________________________________ (Ф.И.О.), проживающего(ей)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по адресу: _________________________________________________, так как я по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состоянию здоровья не способен самостоятельно осуществлять и защищать свои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права и исполнять свои обязанности.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На обработку предоставленных персональных данных путем их сбора,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систематизации, накопления, хранения, уточнения (обновления, изменения),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использования, распространения (в том числе передачи) с целью осуществления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патронажа, согласен(на). Разрешаю обработку своих персональных данных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посредством внесения их в электронные базы данных, включения в списки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(реестры), отчетные формы. Я не возражаю против обмена (прием, передача)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моими персональными данными с органами и организациями, имеющими сведения,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для осуществления патронажа.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"___" __________ 20___ года (подпись)</w:t>
      </w:r>
    </w:p>
    <w:p w:rsidR="00DE177E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 зарегистрировано: "___" __________ 20___ года</w:t>
      </w:r>
    </w:p>
    <w:p w:rsidR="00DE177E" w:rsidRDefault="00DE177E" w:rsidP="003C7770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p w:rsidR="00DE177E" w:rsidRPr="00CB245A" w:rsidRDefault="00DE177E" w:rsidP="00CB245A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CB245A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Pr="00AF2A6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tbl>
      <w:tblPr>
        <w:tblW w:w="0" w:type="auto"/>
        <w:tblInd w:w="2" w:type="dxa"/>
        <w:tblLook w:val="00A0"/>
      </w:tblPr>
      <w:tblGrid>
        <w:gridCol w:w="2623"/>
        <w:gridCol w:w="7122"/>
      </w:tblGrid>
      <w:tr w:rsidR="00DE177E" w:rsidRPr="001B6F3E">
        <w:trPr>
          <w:trHeight w:val="1845"/>
        </w:trPr>
        <w:tc>
          <w:tcPr>
            <w:tcW w:w="2658" w:type="dxa"/>
          </w:tcPr>
          <w:p w:rsidR="00DE177E" w:rsidRPr="001B6F3E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3" w:type="dxa"/>
          </w:tcPr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«Прием документов органами опеки и попечительства от лиц,</w:t>
            </w:r>
          </w:p>
          <w:p w:rsidR="00DE177E" w:rsidRPr="001B6F3E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      </w:r>
          </w:p>
        </w:tc>
      </w:tr>
    </w:tbl>
    <w:p w:rsidR="00DE177E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Pr="003C7770" w:rsidRDefault="00DE177E" w:rsidP="00BF5138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Начальнику управления социальной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политики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ГО «Александровск-Сахалинский район»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адресу: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Прошу выдать мне заключение о возможности стать опекуном, попечителем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(нужное подчеркнуть) над гражданином(кой):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(нужное отметить):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признанным(ой) недееспособным решением суда;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ограниченным(ой) в дееспособности решением суда.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документы на ____ листах прилагаю.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На обработку предоставленных персональных данных путем их сбора,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систематизации, накопления, хранения, уточнения (обновления, изменения),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использования, распространения (в том числе передачи) с целью реализации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возможности стать опекуном, согласен(на). Разрешаю обработку своих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персональных данных посредством внесения их в электронные базы данных,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включения в списки (реестры), отчетные формы. Я не возражаю против обмена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(прием, передача) моими персональными данными с органами и организациями,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имеющими сведения, необходимые для реализации возможности стать опекуном.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"___" __________ 20___ года (подпись)</w:t>
      </w:r>
    </w:p>
    <w:p w:rsidR="00DE177E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</w:t>
      </w:r>
    </w:p>
    <w:p w:rsidR="00DE177E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Pr="003C7770" w:rsidRDefault="00DE177E" w:rsidP="00BF5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Заявление зарегистрировано: "___" __________ 20___ года</w:t>
      </w:r>
    </w:p>
    <w:p w:rsidR="00DE177E" w:rsidRDefault="00DE177E" w:rsidP="00CB245A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DE177E" w:rsidRPr="00CB245A" w:rsidRDefault="00DE177E" w:rsidP="00FF1656">
      <w:pPr>
        <w:spacing w:before="100" w:beforeAutospacing="1" w:after="100" w:afterAutospacing="1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CB245A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AF2A6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B245A">
        <w:rPr>
          <w:rFonts w:ascii="Times New Roman" w:hAnsi="Times New Roman" w:cs="Times New Roman"/>
          <w:sz w:val="24"/>
          <w:szCs w:val="24"/>
          <w:lang w:eastAsia="ru-RU"/>
        </w:rPr>
        <w:t>5</w:t>
      </w:r>
    </w:p>
    <w:tbl>
      <w:tblPr>
        <w:tblW w:w="0" w:type="auto"/>
        <w:tblInd w:w="2" w:type="dxa"/>
        <w:tblLook w:val="00A0"/>
      </w:tblPr>
      <w:tblGrid>
        <w:gridCol w:w="2483"/>
        <w:gridCol w:w="7262"/>
      </w:tblGrid>
      <w:tr w:rsidR="00DE177E" w:rsidRPr="00CB245A">
        <w:trPr>
          <w:trHeight w:val="2271"/>
        </w:trPr>
        <w:tc>
          <w:tcPr>
            <w:tcW w:w="2516" w:type="dxa"/>
          </w:tcPr>
          <w:p w:rsidR="00DE177E" w:rsidRPr="001B6F3E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5" w:type="dxa"/>
          </w:tcPr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муниципальной услуги: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«Прием документов органами опеки и попечительства от лиц,</w:t>
            </w:r>
          </w:p>
          <w:p w:rsidR="00DE177E" w:rsidRPr="00CB245A" w:rsidRDefault="00DE177E" w:rsidP="001B6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4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желающих установить опеку (попечительство) или патронаж над определенной категорией граждан (совершеннолетние лица, признанные в установленном законом порядке недееспособными и ограниченно дееспособными, лиц, признанных судом безвестно отсутствующими, и совершеннолетних дееспособных лиц, которые по состоянию здоровья не способны самостоятельно осуществлять и защищать свои права и исполнять обязанности)».</w:t>
            </w:r>
          </w:p>
        </w:tc>
      </w:tr>
    </w:tbl>
    <w:p w:rsidR="00DE177E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 xml:space="preserve">     Начальнику управления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социальной политики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 «Александровск – Сахалинский район»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(наименование городского округа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или муниципального района)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начальника)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от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(Ф.И.О. заявителя, дата рождения)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проживающего по адресу: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________________________________,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данные паспорта: ________________</w:t>
      </w:r>
    </w:p>
    <w:p w:rsidR="00DE177E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</w:t>
      </w:r>
    </w:p>
    <w:p w:rsidR="00DE177E" w:rsidRPr="003C7770" w:rsidRDefault="00DE177E" w:rsidP="00FF16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Default="00DE177E" w:rsidP="00CF60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DE177E" w:rsidRPr="003C7770" w:rsidRDefault="00DE177E" w:rsidP="00CF60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Прошу назначить меня помощником над ___________________________________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_______________________________________(Ф.И.О.), проживающим(ей) по адресу: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__________________________________________________________, так как этот(а)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гражданин (гражданка) по состоянию здоровья не способен(на) самостоятельно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осуществлять и защищать свои права и исполнять свои обязанности.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документы на _____ листах прилагаю.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На обработку предоставленных персональных данных путем их сбора,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систематизации, накопления, хранения, уточнения (обновления, изменения),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использования, распространения (в том числе передачи) с целью осуществления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патронажа, согласен(на). Разрешаю обработку своих персональных данных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посредством внесения их в электронные базы данных, включения в списки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(реестры), отчетные формы. Я не возражаю против обмена (прием, передача)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моими персональными данными с органами и организациями, имеющими сведения,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необходимые для осуществления патронажа.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"___" __________ 20___ года (подпись)</w:t>
      </w:r>
    </w:p>
    <w:p w:rsidR="00DE177E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     </w:t>
      </w:r>
    </w:p>
    <w:p w:rsidR="00DE177E" w:rsidRPr="003C7770" w:rsidRDefault="00DE177E" w:rsidP="00FF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7770">
        <w:rPr>
          <w:rFonts w:ascii="Times New Roman" w:hAnsi="Times New Roman" w:cs="Times New Roman"/>
          <w:sz w:val="24"/>
          <w:szCs w:val="24"/>
          <w:lang w:eastAsia="ru-RU"/>
        </w:rPr>
        <w:t>Заявление зарегистрировано: "___" __________ 20___ года</w:t>
      </w:r>
    </w:p>
    <w:p w:rsidR="00DE177E" w:rsidRDefault="00DE177E" w:rsidP="003C7770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sectPr w:rsidR="00DE177E" w:rsidSect="007F6187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77E" w:rsidRDefault="00DE177E" w:rsidP="009A52AD">
      <w:pPr>
        <w:spacing w:after="0" w:line="240" w:lineRule="auto"/>
      </w:pPr>
      <w:r>
        <w:separator/>
      </w:r>
    </w:p>
  </w:endnote>
  <w:endnote w:type="continuationSeparator" w:id="0">
    <w:p w:rsidR="00DE177E" w:rsidRDefault="00DE177E" w:rsidP="009A5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77E" w:rsidRDefault="00DE177E" w:rsidP="009A52AD">
      <w:pPr>
        <w:spacing w:after="0" w:line="240" w:lineRule="auto"/>
      </w:pPr>
      <w:r>
        <w:separator/>
      </w:r>
    </w:p>
  </w:footnote>
  <w:footnote w:type="continuationSeparator" w:id="0">
    <w:p w:rsidR="00DE177E" w:rsidRDefault="00DE177E" w:rsidP="009A5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45C"/>
    <w:multiLevelType w:val="hybridMultilevel"/>
    <w:tmpl w:val="A6CA3680"/>
    <w:lvl w:ilvl="0" w:tplc="61F44EC0">
      <w:start w:val="1"/>
      <w:numFmt w:val="upperRoman"/>
      <w:lvlText w:val="%1."/>
      <w:lvlJc w:val="left"/>
      <w:pPr>
        <w:ind w:left="242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1" w:hanging="360"/>
      </w:pPr>
    </w:lvl>
    <w:lvl w:ilvl="2" w:tplc="0419001B">
      <w:start w:val="1"/>
      <w:numFmt w:val="lowerRoman"/>
      <w:lvlText w:val="%3."/>
      <w:lvlJc w:val="right"/>
      <w:pPr>
        <w:ind w:left="3501" w:hanging="180"/>
      </w:pPr>
    </w:lvl>
    <w:lvl w:ilvl="3" w:tplc="0419000F">
      <w:start w:val="1"/>
      <w:numFmt w:val="decimal"/>
      <w:lvlText w:val="%4."/>
      <w:lvlJc w:val="left"/>
      <w:pPr>
        <w:ind w:left="4221" w:hanging="360"/>
      </w:pPr>
    </w:lvl>
    <w:lvl w:ilvl="4" w:tplc="04190019">
      <w:start w:val="1"/>
      <w:numFmt w:val="lowerLetter"/>
      <w:lvlText w:val="%5."/>
      <w:lvlJc w:val="left"/>
      <w:pPr>
        <w:ind w:left="4941" w:hanging="360"/>
      </w:pPr>
    </w:lvl>
    <w:lvl w:ilvl="5" w:tplc="0419001B">
      <w:start w:val="1"/>
      <w:numFmt w:val="lowerRoman"/>
      <w:lvlText w:val="%6."/>
      <w:lvlJc w:val="right"/>
      <w:pPr>
        <w:ind w:left="5661" w:hanging="180"/>
      </w:pPr>
    </w:lvl>
    <w:lvl w:ilvl="6" w:tplc="0419000F">
      <w:start w:val="1"/>
      <w:numFmt w:val="decimal"/>
      <w:lvlText w:val="%7."/>
      <w:lvlJc w:val="left"/>
      <w:pPr>
        <w:ind w:left="6381" w:hanging="360"/>
      </w:pPr>
    </w:lvl>
    <w:lvl w:ilvl="7" w:tplc="04190019">
      <w:start w:val="1"/>
      <w:numFmt w:val="lowerLetter"/>
      <w:lvlText w:val="%8."/>
      <w:lvlJc w:val="left"/>
      <w:pPr>
        <w:ind w:left="7101" w:hanging="360"/>
      </w:pPr>
    </w:lvl>
    <w:lvl w:ilvl="8" w:tplc="0419001B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2534D85"/>
    <w:multiLevelType w:val="multilevel"/>
    <w:tmpl w:val="7B60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3CC65B8"/>
    <w:multiLevelType w:val="multilevel"/>
    <w:tmpl w:val="1C0A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40E4026"/>
    <w:multiLevelType w:val="hybridMultilevel"/>
    <w:tmpl w:val="BE6CF0DC"/>
    <w:lvl w:ilvl="0" w:tplc="B93E1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B3D35"/>
    <w:multiLevelType w:val="multilevel"/>
    <w:tmpl w:val="C5F2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6D440B8"/>
    <w:multiLevelType w:val="multilevel"/>
    <w:tmpl w:val="4C12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28492BCF"/>
    <w:multiLevelType w:val="multilevel"/>
    <w:tmpl w:val="C608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02F3A82"/>
    <w:multiLevelType w:val="hybridMultilevel"/>
    <w:tmpl w:val="24704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D3703"/>
    <w:multiLevelType w:val="multilevel"/>
    <w:tmpl w:val="4C224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AB02541"/>
    <w:multiLevelType w:val="hybridMultilevel"/>
    <w:tmpl w:val="14DECAF8"/>
    <w:lvl w:ilvl="0" w:tplc="F6DAA082">
      <w:start w:val="1"/>
      <w:numFmt w:val="upperRoman"/>
      <w:lvlText w:val="%1."/>
      <w:lvlJc w:val="left"/>
      <w:pPr>
        <w:ind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1080" w:hanging="180"/>
      </w:pPr>
    </w:lvl>
    <w:lvl w:ilvl="3" w:tplc="0419000F">
      <w:start w:val="1"/>
      <w:numFmt w:val="decimal"/>
      <w:lvlText w:val="%4."/>
      <w:lvlJc w:val="left"/>
      <w:pPr>
        <w:ind w:left="1800" w:hanging="360"/>
      </w:pPr>
    </w:lvl>
    <w:lvl w:ilvl="4" w:tplc="04190019">
      <w:start w:val="1"/>
      <w:numFmt w:val="lowerLetter"/>
      <w:lvlText w:val="%5."/>
      <w:lvlJc w:val="left"/>
      <w:pPr>
        <w:ind w:left="2520" w:hanging="360"/>
      </w:pPr>
    </w:lvl>
    <w:lvl w:ilvl="5" w:tplc="0419001B">
      <w:start w:val="1"/>
      <w:numFmt w:val="lowerRoman"/>
      <w:lvlText w:val="%6."/>
      <w:lvlJc w:val="right"/>
      <w:pPr>
        <w:ind w:left="3240" w:hanging="180"/>
      </w:pPr>
    </w:lvl>
    <w:lvl w:ilvl="6" w:tplc="0419000F">
      <w:start w:val="1"/>
      <w:numFmt w:val="decimal"/>
      <w:lvlText w:val="%7."/>
      <w:lvlJc w:val="left"/>
      <w:pPr>
        <w:ind w:left="3960" w:hanging="360"/>
      </w:pPr>
    </w:lvl>
    <w:lvl w:ilvl="7" w:tplc="04190019">
      <w:start w:val="1"/>
      <w:numFmt w:val="lowerLetter"/>
      <w:lvlText w:val="%8."/>
      <w:lvlJc w:val="left"/>
      <w:pPr>
        <w:ind w:left="4680" w:hanging="360"/>
      </w:pPr>
    </w:lvl>
    <w:lvl w:ilvl="8" w:tplc="0419001B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4CCE4AC6"/>
    <w:multiLevelType w:val="multilevel"/>
    <w:tmpl w:val="C3F41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5B0081A"/>
    <w:multiLevelType w:val="multilevel"/>
    <w:tmpl w:val="D768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FE32A43"/>
    <w:multiLevelType w:val="multilevel"/>
    <w:tmpl w:val="33DC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07D454C"/>
    <w:multiLevelType w:val="multilevel"/>
    <w:tmpl w:val="53B8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6823724"/>
    <w:multiLevelType w:val="multilevel"/>
    <w:tmpl w:val="2784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7F81463E"/>
    <w:multiLevelType w:val="multilevel"/>
    <w:tmpl w:val="F34A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4"/>
  </w:num>
  <w:num w:numId="5">
    <w:abstractNumId w:val="5"/>
  </w:num>
  <w:num w:numId="6">
    <w:abstractNumId w:val="13"/>
  </w:num>
  <w:num w:numId="7">
    <w:abstractNumId w:val="15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11"/>
  </w:num>
  <w:num w:numId="13">
    <w:abstractNumId w:val="7"/>
  </w:num>
  <w:num w:numId="14">
    <w:abstractNumId w:val="3"/>
  </w:num>
  <w:num w:numId="15">
    <w:abstractNumId w:val="9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03E"/>
    <w:rsid w:val="000028D2"/>
    <w:rsid w:val="000358C8"/>
    <w:rsid w:val="00054B2C"/>
    <w:rsid w:val="00096E70"/>
    <w:rsid w:val="00096FD1"/>
    <w:rsid w:val="000B6245"/>
    <w:rsid w:val="000C52B3"/>
    <w:rsid w:val="000C67F0"/>
    <w:rsid w:val="000C798C"/>
    <w:rsid w:val="00107C39"/>
    <w:rsid w:val="0016223F"/>
    <w:rsid w:val="001675B5"/>
    <w:rsid w:val="00167CE1"/>
    <w:rsid w:val="00190A44"/>
    <w:rsid w:val="00191A53"/>
    <w:rsid w:val="001B6F3E"/>
    <w:rsid w:val="001C320B"/>
    <w:rsid w:val="001C79E8"/>
    <w:rsid w:val="001D49F1"/>
    <w:rsid w:val="001F5236"/>
    <w:rsid w:val="00215EEF"/>
    <w:rsid w:val="002423CA"/>
    <w:rsid w:val="00267A46"/>
    <w:rsid w:val="0028333C"/>
    <w:rsid w:val="00295B49"/>
    <w:rsid w:val="002C3D1C"/>
    <w:rsid w:val="00313C1E"/>
    <w:rsid w:val="003531F9"/>
    <w:rsid w:val="00363368"/>
    <w:rsid w:val="00393846"/>
    <w:rsid w:val="0039477F"/>
    <w:rsid w:val="003A7A0A"/>
    <w:rsid w:val="003C7770"/>
    <w:rsid w:val="003C77FA"/>
    <w:rsid w:val="003D3E1E"/>
    <w:rsid w:val="003D70AE"/>
    <w:rsid w:val="003F7BAB"/>
    <w:rsid w:val="00417706"/>
    <w:rsid w:val="00424494"/>
    <w:rsid w:val="0043184C"/>
    <w:rsid w:val="00431B22"/>
    <w:rsid w:val="00433C52"/>
    <w:rsid w:val="0049700F"/>
    <w:rsid w:val="004B6EC7"/>
    <w:rsid w:val="004B71D6"/>
    <w:rsid w:val="004B791A"/>
    <w:rsid w:val="004C422E"/>
    <w:rsid w:val="004E22CE"/>
    <w:rsid w:val="004E6E94"/>
    <w:rsid w:val="005305B6"/>
    <w:rsid w:val="00537487"/>
    <w:rsid w:val="00541F7A"/>
    <w:rsid w:val="00555506"/>
    <w:rsid w:val="00577739"/>
    <w:rsid w:val="00577F92"/>
    <w:rsid w:val="00593DA8"/>
    <w:rsid w:val="005C6666"/>
    <w:rsid w:val="005E5161"/>
    <w:rsid w:val="005F3D0B"/>
    <w:rsid w:val="005F76E2"/>
    <w:rsid w:val="00613DB9"/>
    <w:rsid w:val="0061440A"/>
    <w:rsid w:val="006332C7"/>
    <w:rsid w:val="00633B00"/>
    <w:rsid w:val="00674018"/>
    <w:rsid w:val="00684F29"/>
    <w:rsid w:val="006A629A"/>
    <w:rsid w:val="006B1EE7"/>
    <w:rsid w:val="006C14A4"/>
    <w:rsid w:val="006D081D"/>
    <w:rsid w:val="006D16BB"/>
    <w:rsid w:val="006D2BFB"/>
    <w:rsid w:val="006E238A"/>
    <w:rsid w:val="006E708D"/>
    <w:rsid w:val="00720A9A"/>
    <w:rsid w:val="00724AF6"/>
    <w:rsid w:val="00741AB8"/>
    <w:rsid w:val="00767DD4"/>
    <w:rsid w:val="0079681C"/>
    <w:rsid w:val="007D535E"/>
    <w:rsid w:val="007E7F6A"/>
    <w:rsid w:val="007F6187"/>
    <w:rsid w:val="0082614B"/>
    <w:rsid w:val="00826359"/>
    <w:rsid w:val="008506C3"/>
    <w:rsid w:val="00852B19"/>
    <w:rsid w:val="008642CF"/>
    <w:rsid w:val="00894466"/>
    <w:rsid w:val="00897611"/>
    <w:rsid w:val="008A58FC"/>
    <w:rsid w:val="008D166D"/>
    <w:rsid w:val="008E0AE2"/>
    <w:rsid w:val="008F149C"/>
    <w:rsid w:val="00924F6D"/>
    <w:rsid w:val="009265F1"/>
    <w:rsid w:val="00927B44"/>
    <w:rsid w:val="00932EF1"/>
    <w:rsid w:val="00936FE4"/>
    <w:rsid w:val="00984136"/>
    <w:rsid w:val="009A52AD"/>
    <w:rsid w:val="009A76F3"/>
    <w:rsid w:val="009C7B36"/>
    <w:rsid w:val="009F1247"/>
    <w:rsid w:val="009F262F"/>
    <w:rsid w:val="00A15BA1"/>
    <w:rsid w:val="00A41E6D"/>
    <w:rsid w:val="00A60E06"/>
    <w:rsid w:val="00A81223"/>
    <w:rsid w:val="00A85C85"/>
    <w:rsid w:val="00A87977"/>
    <w:rsid w:val="00AA631C"/>
    <w:rsid w:val="00AD177E"/>
    <w:rsid w:val="00AD7E3F"/>
    <w:rsid w:val="00AE5C90"/>
    <w:rsid w:val="00AF2A69"/>
    <w:rsid w:val="00AF49CF"/>
    <w:rsid w:val="00B11667"/>
    <w:rsid w:val="00B96910"/>
    <w:rsid w:val="00BA3626"/>
    <w:rsid w:val="00BC59AF"/>
    <w:rsid w:val="00BD703E"/>
    <w:rsid w:val="00BE0512"/>
    <w:rsid w:val="00BE0AFB"/>
    <w:rsid w:val="00BF0EA5"/>
    <w:rsid w:val="00BF5138"/>
    <w:rsid w:val="00BF5340"/>
    <w:rsid w:val="00C003C9"/>
    <w:rsid w:val="00C219E8"/>
    <w:rsid w:val="00C33C70"/>
    <w:rsid w:val="00C3417A"/>
    <w:rsid w:val="00C359FE"/>
    <w:rsid w:val="00C91DC5"/>
    <w:rsid w:val="00C93E13"/>
    <w:rsid w:val="00CB245A"/>
    <w:rsid w:val="00CC1079"/>
    <w:rsid w:val="00CF6027"/>
    <w:rsid w:val="00CF7114"/>
    <w:rsid w:val="00D0624F"/>
    <w:rsid w:val="00D35E8B"/>
    <w:rsid w:val="00D413B1"/>
    <w:rsid w:val="00D4532A"/>
    <w:rsid w:val="00D7668F"/>
    <w:rsid w:val="00D9517F"/>
    <w:rsid w:val="00D95192"/>
    <w:rsid w:val="00DD2344"/>
    <w:rsid w:val="00DE177E"/>
    <w:rsid w:val="00DF02A2"/>
    <w:rsid w:val="00E039D9"/>
    <w:rsid w:val="00E0512C"/>
    <w:rsid w:val="00E06B55"/>
    <w:rsid w:val="00E2020B"/>
    <w:rsid w:val="00E21F91"/>
    <w:rsid w:val="00E312A3"/>
    <w:rsid w:val="00E427CE"/>
    <w:rsid w:val="00E44E44"/>
    <w:rsid w:val="00E665A9"/>
    <w:rsid w:val="00E86F6D"/>
    <w:rsid w:val="00E90916"/>
    <w:rsid w:val="00EC4DC2"/>
    <w:rsid w:val="00ED40C8"/>
    <w:rsid w:val="00EE0B1A"/>
    <w:rsid w:val="00F714CF"/>
    <w:rsid w:val="00FA1AFF"/>
    <w:rsid w:val="00FB1822"/>
    <w:rsid w:val="00FD2509"/>
    <w:rsid w:val="00FF1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8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C7770"/>
    <w:pPr>
      <w:spacing w:before="100" w:beforeAutospacing="1" w:after="100" w:afterAutospacing="1" w:line="240" w:lineRule="auto"/>
      <w:outlineLvl w:val="0"/>
    </w:pPr>
    <w:rPr>
      <w:rFonts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3C7770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3C7770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9"/>
    <w:qFormat/>
    <w:rsid w:val="003C7770"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777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C7770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7770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C7770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3C777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C7770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3C777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3C7770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3C777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3C7770"/>
    <w:rPr>
      <w:rFonts w:ascii="Arial" w:hAnsi="Arial" w:cs="Arial"/>
      <w:vanish/>
      <w:sz w:val="16"/>
      <w:szCs w:val="16"/>
      <w:lang w:eastAsia="ru-RU"/>
    </w:rPr>
  </w:style>
  <w:style w:type="character" w:customStyle="1" w:styleId="info-title">
    <w:name w:val="info-title"/>
    <w:basedOn w:val="DefaultParagraphFont"/>
    <w:uiPriority w:val="99"/>
    <w:rsid w:val="003C7770"/>
  </w:style>
  <w:style w:type="character" w:customStyle="1" w:styleId="bannertop">
    <w:name w:val="bannertop"/>
    <w:basedOn w:val="DefaultParagraphFont"/>
    <w:uiPriority w:val="99"/>
    <w:rsid w:val="003C7770"/>
  </w:style>
  <w:style w:type="character" w:customStyle="1" w:styleId="bannerbottom">
    <w:name w:val="bannerbottom"/>
    <w:basedOn w:val="DefaultParagraphFont"/>
    <w:uiPriority w:val="99"/>
    <w:rsid w:val="003C7770"/>
  </w:style>
  <w:style w:type="paragraph" w:styleId="NormalWeb">
    <w:name w:val="Normal (Web)"/>
    <w:basedOn w:val="Normal"/>
    <w:uiPriority w:val="99"/>
    <w:semiHidden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C7770"/>
    <w:rPr>
      <w:b/>
      <w:bCs/>
    </w:rPr>
  </w:style>
  <w:style w:type="paragraph" w:customStyle="1" w:styleId="formattext">
    <w:name w:val="formattext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Normal"/>
    <w:uiPriority w:val="99"/>
    <w:rsid w:val="003C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r">
    <w:name w:val="arr"/>
    <w:basedOn w:val="DefaultParagraphFont"/>
    <w:uiPriority w:val="99"/>
    <w:rsid w:val="003C7770"/>
  </w:style>
  <w:style w:type="character" w:customStyle="1" w:styleId="message-text">
    <w:name w:val="message-text"/>
    <w:basedOn w:val="DefaultParagraphFont"/>
    <w:uiPriority w:val="99"/>
    <w:rsid w:val="003C7770"/>
  </w:style>
  <w:style w:type="paragraph" w:styleId="BalloonText">
    <w:name w:val="Balloon Text"/>
    <w:basedOn w:val="Normal"/>
    <w:link w:val="BalloonTextChar"/>
    <w:uiPriority w:val="99"/>
    <w:semiHidden/>
    <w:rsid w:val="003C7770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7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F02A2"/>
    <w:pPr>
      <w:ind w:left="720"/>
    </w:pPr>
  </w:style>
  <w:style w:type="table" w:styleId="TableGrid">
    <w:name w:val="Table Grid"/>
    <w:basedOn w:val="TableNormal"/>
    <w:uiPriority w:val="99"/>
    <w:rsid w:val="009A52A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A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52AD"/>
  </w:style>
  <w:style w:type="paragraph" w:styleId="Footer">
    <w:name w:val="footer"/>
    <w:basedOn w:val="Normal"/>
    <w:link w:val="FooterChar"/>
    <w:uiPriority w:val="99"/>
    <w:rsid w:val="009A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52AD"/>
  </w:style>
  <w:style w:type="table" w:customStyle="1" w:styleId="1">
    <w:name w:val="Сетка таблицы1"/>
    <w:uiPriority w:val="99"/>
    <w:rsid w:val="002C3D1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84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8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8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842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384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84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84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38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4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8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84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4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84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84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84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842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84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384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84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3842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384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84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8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38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84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4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84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4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84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84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84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384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8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42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4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84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4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384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84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4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2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84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384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84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4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769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2881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415</TotalTime>
  <Pages>25</Pages>
  <Words>8158</Words>
  <Characters>-32766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2014-05-14T07:09:00Z</cp:lastPrinted>
  <dcterms:created xsi:type="dcterms:W3CDTF">2014-02-11T05:23:00Z</dcterms:created>
  <dcterms:modified xsi:type="dcterms:W3CDTF">2014-05-14T07:11:00Z</dcterms:modified>
</cp:coreProperties>
</file>